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D6ED9" w:rsidP="005D63B5" w:rsidRDefault="008D6ED9" w14:paraId="672A6659" w14:textId="77777777">
      <w:pPr>
        <w:rPr>
          <w:b/>
          <w:sz w:val="24"/>
          <w:szCs w:val="24"/>
        </w:rPr>
      </w:pPr>
    </w:p>
    <w:p w:rsidR="005D63B5" w:rsidP="005D63B5" w:rsidRDefault="005D63B5" w14:paraId="17419BDA" w14:textId="77777777">
      <w:pPr>
        <w:rPr>
          <w:b/>
          <w:sz w:val="24"/>
          <w:szCs w:val="24"/>
        </w:rPr>
      </w:pPr>
      <w:r w:rsidRPr="005D63B5">
        <w:rPr>
          <w:b/>
          <w:sz w:val="24"/>
          <w:szCs w:val="24"/>
        </w:rPr>
        <w:t xml:space="preserve"> </w:t>
      </w:r>
      <w:bookmarkStart w:name="_Hlk118796506" w:id="0"/>
      <w:r w:rsidRPr="005D63B5">
        <w:rPr>
          <w:b/>
          <w:sz w:val="24"/>
          <w:szCs w:val="24"/>
        </w:rPr>
        <w:t>Wessex Lodge School:</w:t>
      </w:r>
      <w:r w:rsidR="00E833A4">
        <w:rPr>
          <w:b/>
          <w:sz w:val="24"/>
          <w:szCs w:val="24"/>
        </w:rPr>
        <w:t xml:space="preserve"> Careers</w:t>
      </w:r>
      <w:r w:rsidRPr="005D63B5">
        <w:rPr>
          <w:b/>
          <w:sz w:val="24"/>
          <w:szCs w:val="24"/>
        </w:rPr>
        <w:t xml:space="preserve"> Provider Access Policy</w:t>
      </w:r>
      <w:bookmarkEnd w:id="0"/>
    </w:p>
    <w:tbl>
      <w:tblPr>
        <w:tblStyle w:val="TableGrid"/>
        <w:tblW w:w="0" w:type="auto"/>
        <w:tblLook w:val="04A0" w:firstRow="1" w:lastRow="0" w:firstColumn="1" w:lastColumn="0" w:noHBand="0" w:noVBand="1"/>
      </w:tblPr>
      <w:tblGrid>
        <w:gridCol w:w="2254"/>
        <w:gridCol w:w="2254"/>
        <w:gridCol w:w="2254"/>
        <w:gridCol w:w="2254"/>
      </w:tblGrid>
      <w:tr w:rsidR="008D6ED9" w:rsidTr="280F6124" w14:paraId="60DF28FE" w14:textId="77777777">
        <w:tc>
          <w:tcPr>
            <w:tcW w:w="2254" w:type="dxa"/>
            <w:tcMar/>
          </w:tcPr>
          <w:p w:rsidR="008D6ED9" w:rsidP="005D63B5" w:rsidRDefault="00E833A4" w14:paraId="2E28646E" w14:textId="77777777">
            <w:pPr>
              <w:rPr>
                <w:b/>
                <w:sz w:val="24"/>
                <w:szCs w:val="24"/>
              </w:rPr>
            </w:pPr>
            <w:r>
              <w:rPr>
                <w:b/>
                <w:sz w:val="24"/>
                <w:szCs w:val="24"/>
              </w:rPr>
              <w:t>Policy Number</w:t>
            </w:r>
          </w:p>
        </w:tc>
        <w:tc>
          <w:tcPr>
            <w:tcW w:w="2254" w:type="dxa"/>
            <w:tcMar/>
          </w:tcPr>
          <w:p w:rsidR="008D6ED9" w:rsidP="005D63B5" w:rsidRDefault="00E833A4" w14:paraId="0E37E861" w14:textId="77777777">
            <w:pPr>
              <w:rPr>
                <w:b/>
                <w:sz w:val="24"/>
                <w:szCs w:val="24"/>
              </w:rPr>
            </w:pPr>
            <w:r>
              <w:rPr>
                <w:b/>
                <w:sz w:val="24"/>
                <w:szCs w:val="24"/>
              </w:rPr>
              <w:t>CU06A</w:t>
            </w:r>
          </w:p>
        </w:tc>
        <w:tc>
          <w:tcPr>
            <w:tcW w:w="2254" w:type="dxa"/>
            <w:tcMar/>
          </w:tcPr>
          <w:p w:rsidR="008D6ED9" w:rsidP="005D63B5" w:rsidRDefault="008D6ED9" w14:paraId="33A1AA41" w14:textId="77777777">
            <w:pPr>
              <w:rPr>
                <w:b/>
                <w:sz w:val="24"/>
                <w:szCs w:val="24"/>
              </w:rPr>
            </w:pPr>
            <w:r>
              <w:rPr>
                <w:b/>
                <w:sz w:val="24"/>
                <w:szCs w:val="24"/>
              </w:rPr>
              <w:t>Originator</w:t>
            </w:r>
          </w:p>
        </w:tc>
        <w:tc>
          <w:tcPr>
            <w:tcW w:w="2254" w:type="dxa"/>
            <w:tcMar/>
          </w:tcPr>
          <w:p w:rsidR="008D6ED9" w:rsidP="005D63B5" w:rsidRDefault="0070016D" w14:paraId="5ED67F16" w14:textId="0B704822">
            <w:pPr>
              <w:rPr>
                <w:b/>
                <w:sz w:val="24"/>
                <w:szCs w:val="24"/>
              </w:rPr>
            </w:pPr>
            <w:r>
              <w:rPr>
                <w:b/>
                <w:sz w:val="24"/>
                <w:szCs w:val="24"/>
              </w:rPr>
              <w:t>Nigel Troop</w:t>
            </w:r>
          </w:p>
        </w:tc>
      </w:tr>
      <w:tr w:rsidR="008D6ED9" w:rsidTr="280F6124" w14:paraId="5AB3587D" w14:textId="77777777">
        <w:tc>
          <w:tcPr>
            <w:tcW w:w="2254" w:type="dxa"/>
            <w:tcMar/>
          </w:tcPr>
          <w:p w:rsidR="008D6ED9" w:rsidP="005D63B5" w:rsidRDefault="00E833A4" w14:paraId="73662A04" w14:textId="77777777">
            <w:pPr>
              <w:rPr>
                <w:b/>
                <w:sz w:val="24"/>
                <w:szCs w:val="24"/>
              </w:rPr>
            </w:pPr>
            <w:r>
              <w:rPr>
                <w:b/>
                <w:sz w:val="24"/>
                <w:szCs w:val="24"/>
              </w:rPr>
              <w:t>Issue Number</w:t>
            </w:r>
          </w:p>
        </w:tc>
        <w:tc>
          <w:tcPr>
            <w:tcW w:w="2254" w:type="dxa"/>
            <w:tcMar/>
          </w:tcPr>
          <w:p w:rsidR="008D6ED9" w:rsidP="0FE1FE77" w:rsidRDefault="0070016D" w14:paraId="649841BE" w14:textId="524C833B">
            <w:pPr>
              <w:rPr>
                <w:b/>
                <w:bCs/>
                <w:sz w:val="24"/>
                <w:szCs w:val="24"/>
              </w:rPr>
            </w:pPr>
            <w:r>
              <w:rPr>
                <w:b/>
                <w:bCs/>
                <w:sz w:val="24"/>
                <w:szCs w:val="24"/>
              </w:rPr>
              <w:t>3</w:t>
            </w:r>
          </w:p>
        </w:tc>
        <w:tc>
          <w:tcPr>
            <w:tcW w:w="2254" w:type="dxa"/>
            <w:tcMar/>
          </w:tcPr>
          <w:p w:rsidR="008D6ED9" w:rsidP="005D63B5" w:rsidRDefault="008D6ED9" w14:paraId="6554140C" w14:textId="77777777">
            <w:pPr>
              <w:rPr>
                <w:b/>
                <w:sz w:val="24"/>
                <w:szCs w:val="24"/>
              </w:rPr>
            </w:pPr>
            <w:r>
              <w:rPr>
                <w:b/>
                <w:sz w:val="24"/>
                <w:szCs w:val="24"/>
              </w:rPr>
              <w:t>Authoriser</w:t>
            </w:r>
          </w:p>
        </w:tc>
        <w:tc>
          <w:tcPr>
            <w:tcW w:w="2254" w:type="dxa"/>
            <w:tcMar/>
          </w:tcPr>
          <w:p w:rsidR="008D6ED9" w:rsidP="280F6124" w:rsidRDefault="0070016D" w14:paraId="0A4BC4E7" w14:textId="3303BC2F">
            <w:pPr>
              <w:rPr>
                <w:b w:val="1"/>
                <w:bCs w:val="1"/>
                <w:sz w:val="24"/>
                <w:szCs w:val="24"/>
              </w:rPr>
            </w:pPr>
            <w:r w:rsidRPr="280F6124" w:rsidR="44F1F811">
              <w:rPr>
                <w:b w:val="1"/>
                <w:bCs w:val="1"/>
                <w:sz w:val="24"/>
                <w:szCs w:val="24"/>
              </w:rPr>
              <w:t>Ben Coombes</w:t>
            </w:r>
          </w:p>
        </w:tc>
      </w:tr>
      <w:tr w:rsidR="008D6ED9" w:rsidTr="280F6124" w14:paraId="10714795" w14:textId="77777777">
        <w:tc>
          <w:tcPr>
            <w:tcW w:w="2254" w:type="dxa"/>
            <w:tcMar/>
          </w:tcPr>
          <w:p w:rsidR="008D6ED9" w:rsidP="005D63B5" w:rsidRDefault="008D6ED9" w14:paraId="24BDBB2D" w14:textId="77777777">
            <w:pPr>
              <w:rPr>
                <w:b/>
                <w:sz w:val="24"/>
                <w:szCs w:val="24"/>
              </w:rPr>
            </w:pPr>
            <w:r>
              <w:rPr>
                <w:b/>
                <w:sz w:val="24"/>
                <w:szCs w:val="24"/>
              </w:rPr>
              <w:t>Issue Date</w:t>
            </w:r>
          </w:p>
        </w:tc>
        <w:tc>
          <w:tcPr>
            <w:tcW w:w="2254" w:type="dxa"/>
            <w:tcMar/>
          </w:tcPr>
          <w:p w:rsidR="008D6ED9" w:rsidP="0FE1FE77" w:rsidRDefault="00E833A4" w14:paraId="58152961" w14:textId="3B45CFAD">
            <w:pPr>
              <w:rPr>
                <w:b/>
                <w:bCs/>
                <w:sz w:val="24"/>
                <w:szCs w:val="24"/>
              </w:rPr>
            </w:pPr>
            <w:r w:rsidRPr="0FE1FE77">
              <w:rPr>
                <w:b/>
                <w:bCs/>
                <w:sz w:val="24"/>
                <w:szCs w:val="24"/>
              </w:rPr>
              <w:t>01/09/202</w:t>
            </w:r>
            <w:r w:rsidR="0070016D">
              <w:rPr>
                <w:b/>
                <w:bCs/>
                <w:sz w:val="24"/>
                <w:szCs w:val="24"/>
              </w:rPr>
              <w:t>4</w:t>
            </w:r>
          </w:p>
        </w:tc>
        <w:tc>
          <w:tcPr>
            <w:tcW w:w="2254" w:type="dxa"/>
            <w:tcMar/>
          </w:tcPr>
          <w:p w:rsidR="008D6ED9" w:rsidP="005D63B5" w:rsidRDefault="000C0BA8" w14:paraId="2D322772" w14:textId="77777777">
            <w:pPr>
              <w:rPr>
                <w:b/>
                <w:sz w:val="24"/>
                <w:szCs w:val="24"/>
              </w:rPr>
            </w:pPr>
            <w:r>
              <w:rPr>
                <w:b/>
                <w:sz w:val="24"/>
                <w:szCs w:val="24"/>
              </w:rPr>
              <w:t>Policy Type</w:t>
            </w:r>
          </w:p>
        </w:tc>
        <w:tc>
          <w:tcPr>
            <w:tcW w:w="2254" w:type="dxa"/>
            <w:tcMar/>
          </w:tcPr>
          <w:p w:rsidR="008D6ED9" w:rsidP="005D63B5" w:rsidRDefault="00E833A4" w14:paraId="2B169DF5" w14:textId="77777777">
            <w:pPr>
              <w:rPr>
                <w:b/>
                <w:sz w:val="24"/>
                <w:szCs w:val="24"/>
              </w:rPr>
            </w:pPr>
            <w:r>
              <w:rPr>
                <w:b/>
                <w:sz w:val="24"/>
                <w:szCs w:val="24"/>
              </w:rPr>
              <w:t>Curriculum</w:t>
            </w:r>
          </w:p>
        </w:tc>
      </w:tr>
      <w:tr w:rsidR="008D6ED9" w:rsidTr="280F6124" w14:paraId="6BA117B7" w14:textId="77777777">
        <w:tc>
          <w:tcPr>
            <w:tcW w:w="2254" w:type="dxa"/>
            <w:tcMar/>
          </w:tcPr>
          <w:p w:rsidR="008D6ED9" w:rsidP="005D63B5" w:rsidRDefault="008D6ED9" w14:paraId="2030FFB8" w14:textId="77777777">
            <w:pPr>
              <w:rPr>
                <w:b/>
                <w:sz w:val="24"/>
                <w:szCs w:val="24"/>
              </w:rPr>
            </w:pPr>
            <w:r>
              <w:rPr>
                <w:b/>
                <w:sz w:val="24"/>
                <w:szCs w:val="24"/>
              </w:rPr>
              <w:t>Review Date</w:t>
            </w:r>
          </w:p>
        </w:tc>
        <w:tc>
          <w:tcPr>
            <w:tcW w:w="2254" w:type="dxa"/>
            <w:tcMar/>
          </w:tcPr>
          <w:p w:rsidR="008D6ED9" w:rsidP="0FE1FE77" w:rsidRDefault="00E833A4" w14:paraId="255E7DEB" w14:textId="3BF6611F">
            <w:pPr>
              <w:rPr>
                <w:b/>
                <w:bCs/>
                <w:sz w:val="24"/>
                <w:szCs w:val="24"/>
              </w:rPr>
            </w:pPr>
            <w:r w:rsidRPr="0FE1FE77">
              <w:rPr>
                <w:b/>
                <w:bCs/>
                <w:sz w:val="24"/>
                <w:szCs w:val="24"/>
              </w:rPr>
              <w:t>31/08/202</w:t>
            </w:r>
            <w:r w:rsidR="0070016D">
              <w:rPr>
                <w:b/>
                <w:bCs/>
                <w:sz w:val="24"/>
                <w:szCs w:val="24"/>
              </w:rPr>
              <w:t>5</w:t>
            </w:r>
          </w:p>
        </w:tc>
        <w:tc>
          <w:tcPr>
            <w:tcW w:w="2254" w:type="dxa"/>
            <w:tcMar/>
          </w:tcPr>
          <w:p w:rsidR="008D6ED9" w:rsidP="005D63B5" w:rsidRDefault="00E833A4" w14:paraId="7178931C" w14:textId="77777777">
            <w:pPr>
              <w:rPr>
                <w:b/>
                <w:sz w:val="24"/>
                <w:szCs w:val="24"/>
              </w:rPr>
            </w:pPr>
            <w:r>
              <w:rPr>
                <w:b/>
                <w:sz w:val="24"/>
                <w:szCs w:val="24"/>
              </w:rPr>
              <w:t>Policy Location</w:t>
            </w:r>
          </w:p>
        </w:tc>
        <w:tc>
          <w:tcPr>
            <w:tcW w:w="2254" w:type="dxa"/>
            <w:tcMar/>
          </w:tcPr>
          <w:p w:rsidR="008D6ED9" w:rsidP="005D63B5" w:rsidRDefault="00E833A4" w14:paraId="2F52221D" w14:textId="77777777">
            <w:pPr>
              <w:rPr>
                <w:b/>
                <w:sz w:val="24"/>
                <w:szCs w:val="24"/>
              </w:rPr>
            </w:pPr>
            <w:r>
              <w:rPr>
                <w:b/>
                <w:sz w:val="24"/>
                <w:szCs w:val="24"/>
              </w:rPr>
              <w:t>Wessex Lodge School Policy File</w:t>
            </w:r>
          </w:p>
        </w:tc>
      </w:tr>
    </w:tbl>
    <w:p w:rsidR="008D6ED9" w:rsidP="005D63B5" w:rsidRDefault="008D6ED9" w14:paraId="0A37501D" w14:textId="77777777">
      <w:pPr>
        <w:rPr>
          <w:b/>
          <w:sz w:val="24"/>
          <w:szCs w:val="24"/>
        </w:rPr>
      </w:pPr>
    </w:p>
    <w:p w:rsidRPr="005D63B5" w:rsidR="005D63B5" w:rsidP="005D63B5" w:rsidRDefault="005D63B5" w14:paraId="5DAB6C7B" w14:textId="77777777">
      <w:pPr>
        <w:rPr>
          <w:b/>
          <w:sz w:val="24"/>
          <w:szCs w:val="24"/>
        </w:rPr>
      </w:pPr>
    </w:p>
    <w:p w:rsidRPr="005D63B5" w:rsidR="005D63B5" w:rsidP="005D63B5" w:rsidRDefault="005D63B5" w14:paraId="3E7A9F1C" w14:textId="77777777">
      <w:pPr>
        <w:rPr>
          <w:b/>
        </w:rPr>
      </w:pPr>
      <w:r w:rsidRPr="005D63B5">
        <w:rPr>
          <w:b/>
        </w:rPr>
        <w:t>Introduction</w:t>
      </w:r>
    </w:p>
    <w:p w:rsidR="005D63B5" w:rsidP="005D63B5" w:rsidRDefault="005D63B5" w14:paraId="7E1897D2" w14:textId="77777777">
      <w:pPr>
        <w:pStyle w:val="NoSpacing"/>
      </w:pPr>
      <w: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rsidR="005D63B5" w:rsidP="005D63B5" w:rsidRDefault="005D63B5" w14:paraId="02EB378F" w14:textId="77777777"/>
    <w:p w:rsidRPr="005D63B5" w:rsidR="005D63B5" w:rsidP="005D63B5" w:rsidRDefault="005D63B5" w14:paraId="0E9DCA62" w14:textId="77777777">
      <w:pPr>
        <w:rPr>
          <w:b/>
        </w:rPr>
      </w:pPr>
      <w:r w:rsidRPr="005D63B5">
        <w:rPr>
          <w:b/>
        </w:rPr>
        <w:t>Pupil entitlement</w:t>
      </w:r>
    </w:p>
    <w:p w:rsidR="005D63B5" w:rsidP="005D63B5" w:rsidRDefault="005D63B5" w14:paraId="55BAF037" w14:textId="77777777">
      <w:pPr>
        <w:pStyle w:val="NoSpacing"/>
      </w:pPr>
      <w:r>
        <w:t>All pupils in years 8 to 13 are entitled:</w:t>
      </w:r>
    </w:p>
    <w:p w:rsidR="005D63B5" w:rsidP="005D63B5" w:rsidRDefault="005D63B5" w14:paraId="24F92603" w14:textId="77777777">
      <w:pPr>
        <w:pStyle w:val="NoSpacing"/>
      </w:pPr>
      <w:r>
        <w:t>• to find out about technical education qualifications and apprenticeships opportunities, as part of a careers programme which provides information on the full range of education and training options available at each transition point;</w:t>
      </w:r>
    </w:p>
    <w:p w:rsidR="005D63B5" w:rsidP="005D63B5" w:rsidRDefault="005D63B5" w14:paraId="19F9AFE3" w14:textId="77777777">
      <w:pPr>
        <w:pStyle w:val="NoSpacing"/>
      </w:pPr>
      <w:r>
        <w:t>• to hear from a range of local providers about the opportunities they offer, including technical education and apprenticeships – through options events, assemblies and group discussions and taster events;</w:t>
      </w:r>
    </w:p>
    <w:p w:rsidR="005D63B5" w:rsidP="005D63B5" w:rsidRDefault="005D63B5" w14:paraId="7CD829B3" w14:textId="77777777">
      <w:pPr>
        <w:pStyle w:val="NoSpacing"/>
      </w:pPr>
      <w:r>
        <w:t>• to understand how to make applications for the full range of academic and technical courses.</w:t>
      </w:r>
    </w:p>
    <w:p w:rsidR="005D63B5" w:rsidP="005D63B5" w:rsidRDefault="005D63B5" w14:paraId="6A05A809" w14:textId="77777777">
      <w:pPr>
        <w:pStyle w:val="NoSpacing"/>
      </w:pPr>
    </w:p>
    <w:p w:rsidR="005D63B5" w:rsidP="005D63B5" w:rsidRDefault="005D63B5" w14:paraId="191A105E" w14:textId="77777777">
      <w:pPr>
        <w:pStyle w:val="NoSpacing"/>
        <w:rPr>
          <w:b/>
        </w:rPr>
      </w:pPr>
      <w:r w:rsidRPr="005D63B5">
        <w:rPr>
          <w:b/>
        </w:rPr>
        <w:t>Management of provider access requests procedure</w:t>
      </w:r>
    </w:p>
    <w:p w:rsidRPr="005D63B5" w:rsidR="005D63B5" w:rsidP="005D63B5" w:rsidRDefault="005D63B5" w14:paraId="5A39BBE3" w14:textId="77777777">
      <w:pPr>
        <w:pStyle w:val="NoSpacing"/>
        <w:rPr>
          <w:b/>
        </w:rPr>
      </w:pPr>
    </w:p>
    <w:p w:rsidR="005D63B5" w:rsidP="005D63B5" w:rsidRDefault="005D63B5" w14:paraId="3D649361" w14:textId="77777777">
      <w:r>
        <w:t xml:space="preserve">A provider wishing to request access should contact Laura Gregg, Careers Lead, </w:t>
      </w:r>
      <w:hyperlink w:history="1" r:id="rId9">
        <w:r w:rsidRPr="007927DE">
          <w:rPr>
            <w:rStyle w:val="Hyperlink"/>
          </w:rPr>
          <w:t>LauraG@enhancedlearningservices.co.uk</w:t>
        </w:r>
      </w:hyperlink>
      <w:r>
        <w:t xml:space="preserve"> </w:t>
      </w:r>
    </w:p>
    <w:p w:rsidRPr="005D63B5" w:rsidR="005D63B5" w:rsidP="005D63B5" w:rsidRDefault="005D63B5" w14:paraId="42367A9B" w14:textId="77777777">
      <w:pPr>
        <w:rPr>
          <w:b/>
        </w:rPr>
      </w:pPr>
      <w:r w:rsidRPr="005D63B5">
        <w:rPr>
          <w:b/>
        </w:rPr>
        <w:t>Opportunities for access</w:t>
      </w:r>
    </w:p>
    <w:p w:rsidR="005D63B5" w:rsidP="005D63B5" w:rsidRDefault="005D63B5" w14:paraId="198F51CB" w14:textId="77777777">
      <w:pPr>
        <w:pStyle w:val="NoSpacing"/>
      </w:pPr>
      <w:r>
        <w:t>A number of events, integrated into the school careers programme, will offer providers an opportunity to come into school to speak to pupils or their parents or carers</w:t>
      </w:r>
      <w:r w:rsidR="00F82F0D">
        <w:t>.</w:t>
      </w:r>
      <w:r w:rsidR="004067AC">
        <w:t xml:space="preserve"> </w:t>
      </w:r>
      <w:r>
        <w:t>Please speak to our Careers Leader to identify the most suitable opportunity for you.</w:t>
      </w:r>
    </w:p>
    <w:p w:rsidR="009E622A" w:rsidP="005D63B5" w:rsidRDefault="009E622A" w14:paraId="41C8F396" w14:textId="77777777">
      <w:pPr>
        <w:pStyle w:val="NoSpacing"/>
      </w:pPr>
    </w:p>
    <w:p w:rsidRPr="009E622A" w:rsidR="005D63B5" w:rsidP="005D63B5" w:rsidRDefault="005D63B5" w14:paraId="6846F108" w14:textId="77777777">
      <w:pPr>
        <w:pStyle w:val="NoSpacing"/>
        <w:rPr>
          <w:b/>
        </w:rPr>
      </w:pPr>
      <w:r w:rsidRPr="009E622A">
        <w:rPr>
          <w:b/>
        </w:rPr>
        <w:t>Premises and facilities</w:t>
      </w:r>
    </w:p>
    <w:p w:rsidR="005D63B5" w:rsidP="005D63B5" w:rsidRDefault="005D63B5" w14:paraId="49A39F55" w14:textId="77777777">
      <w:pPr>
        <w:pStyle w:val="NoSpacing"/>
      </w:pPr>
      <w:r>
        <w:t xml:space="preserve">The school will make </w:t>
      </w:r>
      <w:r w:rsidRPr="004067AC" w:rsidR="004067AC">
        <w:t>the designated Careers room for discussions</w:t>
      </w:r>
      <w:r>
        <w:t xml:space="preserve"> between the provider and students, as appropria</w:t>
      </w:r>
      <w:r w:rsidR="009E622A">
        <w:t xml:space="preserve">te to the activity. The school </w:t>
      </w:r>
      <w:r>
        <w:t xml:space="preserve">will also make </w:t>
      </w:r>
      <w:r w:rsidRPr="004067AC">
        <w:t>available AV and other specialist</w:t>
      </w:r>
      <w:r w:rsidRPr="004067AC" w:rsidR="009E622A">
        <w:t xml:space="preserve"> equipment to support provider </w:t>
      </w:r>
      <w:r w:rsidRPr="004067AC">
        <w:t>presentations.</w:t>
      </w:r>
      <w:r>
        <w:t xml:space="preserve"> This will all be discussed and agreed in advance of the visit with th</w:t>
      </w:r>
      <w:r w:rsidR="009E622A">
        <w:t xml:space="preserve">e </w:t>
      </w:r>
      <w:r>
        <w:t>Careers Leader or a member of their team.</w:t>
      </w:r>
    </w:p>
    <w:p w:rsidR="005D63B5" w:rsidP="005D63B5" w:rsidRDefault="005D63B5" w14:paraId="0C3B6EE8" w14:textId="77777777">
      <w:pPr>
        <w:pStyle w:val="NoSpacing"/>
      </w:pPr>
      <w:r>
        <w:t>Providers are welcome to leave a copy of their prosp</w:t>
      </w:r>
      <w:r w:rsidR="009E622A">
        <w:t xml:space="preserve">ectus or other relevant course </w:t>
      </w:r>
      <w:r>
        <w:t xml:space="preserve">literature at the </w:t>
      </w:r>
      <w:r w:rsidRPr="00662808">
        <w:t>Careers Resource Centre, which is manage</w:t>
      </w:r>
      <w:r w:rsidRPr="00662808" w:rsidR="009E622A">
        <w:t xml:space="preserve">d by the </w:t>
      </w:r>
      <w:r w:rsidRPr="00662808" w:rsidR="00662808">
        <w:t>Careers Lead</w:t>
      </w:r>
      <w:r w:rsidRPr="00662808" w:rsidR="009E622A">
        <w:t xml:space="preserve">. The </w:t>
      </w:r>
      <w:r w:rsidRPr="00662808">
        <w:t>Resource Centre</w:t>
      </w:r>
      <w:r>
        <w:t xml:space="preserve"> is available to all students at lunch and break times.</w:t>
      </w:r>
    </w:p>
    <w:p w:rsidR="009E622A" w:rsidP="005D63B5" w:rsidRDefault="009E622A" w14:paraId="72A3D3EC" w14:textId="77777777">
      <w:pPr>
        <w:pStyle w:val="NoSpacing"/>
      </w:pPr>
    </w:p>
    <w:p w:rsidRPr="00DF7E5E" w:rsidR="00DF7E5E" w:rsidP="00DF7E5E" w:rsidRDefault="00E833A4" w14:paraId="0318A561" w14:textId="77777777">
      <w:pPr>
        <w:pStyle w:val="NoSpacing"/>
        <w:rPr>
          <w:b/>
        </w:rPr>
      </w:pPr>
      <w:r>
        <w:t xml:space="preserve"> </w:t>
      </w:r>
      <w:r w:rsidRPr="00DF7E5E" w:rsidR="00DF7E5E">
        <w:rPr>
          <w:b/>
        </w:rPr>
        <w:t>Equality Impact Statement</w:t>
      </w:r>
    </w:p>
    <w:p w:rsidR="00DF7E5E" w:rsidP="00DF7E5E" w:rsidRDefault="00DF7E5E" w14:paraId="0D0B940D" w14:textId="77777777">
      <w:pPr>
        <w:pStyle w:val="NoSpacing"/>
      </w:pPr>
    </w:p>
    <w:p w:rsidR="00DF7E5E" w:rsidP="00DF7E5E" w:rsidRDefault="00DF7E5E" w14:paraId="506B047B" w14:textId="77777777">
      <w:pPr>
        <w:pStyle w:val="NoSpacing"/>
      </w:pPr>
      <w: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Acorn Care and Education will then actively respond to the enquiry.</w:t>
      </w:r>
    </w:p>
    <w:p w:rsidR="00DF7E5E" w:rsidP="00DF7E5E" w:rsidRDefault="00DF7E5E" w14:paraId="29D6B04F" w14:textId="77777777">
      <w:pPr>
        <w:pStyle w:val="NoSpacing"/>
      </w:pPr>
      <w:r>
        <w:t xml:space="preserve"> </w:t>
      </w:r>
    </w:p>
    <w:p w:rsidR="00DF7E5E" w:rsidP="00DF7E5E" w:rsidRDefault="00DF7E5E" w14:paraId="19D29323" w14:textId="2CD060F1">
      <w:pPr>
        <w:pStyle w:val="NoSpacing"/>
      </w:pPr>
      <w:r>
        <w:t xml:space="preserve">This policy is written by </w:t>
      </w:r>
      <w:r w:rsidR="0070016D">
        <w:t>Nigel Troop</w:t>
      </w:r>
      <w:r>
        <w:t>.                                   Date: 1st of September 202</w:t>
      </w:r>
      <w:r w:rsidR="0070016D">
        <w:t>4</w:t>
      </w:r>
    </w:p>
    <w:p w:rsidR="0FE1FE77" w:rsidP="0FE1FE77" w:rsidRDefault="0FE1FE77" w14:paraId="474FB28F" w14:textId="55C16D90">
      <w:pPr>
        <w:pStyle w:val="NoSpacing"/>
      </w:pPr>
    </w:p>
    <w:p w:rsidR="3A1ACF32" w:rsidP="0FE1FE77" w:rsidRDefault="3A1ACF32" w14:paraId="73D04B1F" w14:textId="4F43D117">
      <w:pPr>
        <w:pStyle w:val="NoSpacing"/>
        <w:rPr>
          <w:rFonts w:ascii="Calibri" w:hAnsi="Calibri" w:eastAsia="Calibri" w:cs="Calibri"/>
        </w:rPr>
      </w:pPr>
      <w:r>
        <w:t xml:space="preserve">Signed: </w:t>
      </w:r>
      <w:r w:rsidR="0070016D">
        <w:rPr>
          <w:rFonts w:ascii="Brush Script MT" w:hAnsi="Brush Script MT" w:eastAsia="Brush Script MT" w:cs="Brush Script MT"/>
          <w:b/>
          <w:bCs/>
          <w:color w:val="4472C4" w:themeColor="accent5"/>
          <w:sz w:val="32"/>
          <w:szCs w:val="32"/>
        </w:rPr>
        <w:t xml:space="preserve"> </w:t>
      </w:r>
      <w:bookmarkStart w:name="_GoBack" w:id="1"/>
      <w:bookmarkEnd w:id="1"/>
      <w:r w:rsidR="0070016D">
        <w:rPr>
          <w:rFonts w:ascii="Brush Script MT" w:hAnsi="Brush Script MT" w:eastAsia="Brush Script MT" w:cs="Brush Script MT"/>
          <w:b/>
          <w:bCs/>
          <w:noProof/>
          <w:color w:val="4472C4" w:themeColor="accent5"/>
          <w:sz w:val="32"/>
          <w:szCs w:val="32"/>
        </w:rPr>
        <w:drawing>
          <wp:inline distT="0" distB="0" distL="0" distR="0" wp14:anchorId="265F7DA7" wp14:editId="7554BF82">
            <wp:extent cx="17526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00DF7E5E" w:rsidP="00DF7E5E" w:rsidRDefault="00DF7E5E" w14:paraId="0E27B00A" w14:textId="77777777">
      <w:pPr>
        <w:pStyle w:val="NoSpacing"/>
      </w:pPr>
    </w:p>
    <w:p w:rsidR="00DF7E5E" w:rsidP="00DF7E5E" w:rsidRDefault="00DF7E5E" w14:paraId="60061E4C" w14:textId="77777777">
      <w:pPr>
        <w:pStyle w:val="NoSpacing"/>
      </w:pPr>
    </w:p>
    <w:p w:rsidR="00DF7E5E" w:rsidP="00DF7E5E" w:rsidRDefault="00DF7E5E" w14:paraId="5308CF54" w14:textId="020370FB">
      <w:pPr>
        <w:pStyle w:val="NoSpacing"/>
      </w:pPr>
      <w:r w:rsidR="00DF7E5E">
        <w:rPr/>
        <w:t xml:space="preserve">This policy is quality assured by </w:t>
      </w:r>
      <w:r w:rsidR="4F42A5D9">
        <w:rPr/>
        <w:t>Ben Coombes</w:t>
      </w:r>
      <w:r w:rsidR="0070016D">
        <w:rPr/>
        <w:t>, Head Teacher</w:t>
      </w:r>
      <w:r w:rsidR="00DF7E5E">
        <w:rPr/>
        <w:t>.</w:t>
      </w:r>
    </w:p>
    <w:p w:rsidR="005D63B5" w:rsidP="00DF7E5E" w:rsidRDefault="00DF7E5E" w14:paraId="6DE6D503" w14:textId="59BD92D2">
      <w:pPr>
        <w:pStyle w:val="NoSpacing"/>
      </w:pPr>
      <w:r w:rsidR="00DF7E5E">
        <w:rPr/>
        <w:t xml:space="preserve">                       </w:t>
      </w:r>
      <w:r>
        <w:br/>
      </w:r>
      <w:r w:rsidR="00DF7E5E">
        <w:rPr/>
        <w:t xml:space="preserve">                  </w:t>
      </w:r>
      <w:r w:rsidR="4D0A90EE">
        <w:drawing>
          <wp:inline wp14:editId="3E9B65CC" wp14:anchorId="7E0BEA1D">
            <wp:extent cx="1323975" cy="504825"/>
            <wp:effectExtent l="0" t="0" r="0" b="0"/>
            <wp:docPr id="1407644311" name="" title=""/>
            <wp:cNvGraphicFramePr>
              <a:graphicFrameLocks noChangeAspect="1"/>
            </wp:cNvGraphicFramePr>
            <a:graphic>
              <a:graphicData uri="http://schemas.openxmlformats.org/drawingml/2006/picture">
                <pic:pic>
                  <pic:nvPicPr>
                    <pic:cNvPr id="0" name=""/>
                    <pic:cNvPicPr/>
                  </pic:nvPicPr>
                  <pic:blipFill>
                    <a:blip r:embed="R2a1e7360a9ef4de1">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00DF7E5E">
        <w:rPr/>
        <w:t xml:space="preserve">                                                       Date: </w:t>
      </w:r>
      <w:r w:rsidR="492916A0">
        <w:rPr/>
        <w:t xml:space="preserve">3rd</w:t>
      </w:r>
      <w:r w:rsidR="00DF7E5E">
        <w:rPr/>
        <w:t xml:space="preserve"> of </w:t>
      </w:r>
      <w:r w:rsidR="1320B720">
        <w:rPr/>
        <w:t xml:space="preserve">April</w:t>
      </w:r>
      <w:r w:rsidR="00DF7E5E">
        <w:rPr/>
        <w:t xml:space="preserve"> 202</w:t>
      </w:r>
      <w:r w:rsidR="28384EF0">
        <w:rPr/>
        <w:t xml:space="preserve">5</w:t>
      </w:r>
    </w:p>
    <w:sectPr w:rsidR="005D63B5">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ED9" w:rsidP="008D6ED9" w:rsidRDefault="008D6ED9" w14:paraId="4B94D5A5" w14:textId="77777777">
      <w:pPr>
        <w:spacing w:after="0" w:line="240" w:lineRule="auto"/>
      </w:pPr>
      <w:r>
        <w:separator/>
      </w:r>
    </w:p>
  </w:endnote>
  <w:endnote w:type="continuationSeparator" w:id="0">
    <w:p w:rsidR="008D6ED9" w:rsidP="008D6ED9" w:rsidRDefault="008D6ED9" w14:paraId="3DEEC6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ED9" w:rsidP="008D6ED9" w:rsidRDefault="008D6ED9" w14:paraId="3656B9AB" w14:textId="77777777">
      <w:pPr>
        <w:spacing w:after="0" w:line="240" w:lineRule="auto"/>
      </w:pPr>
      <w:r>
        <w:separator/>
      </w:r>
    </w:p>
  </w:footnote>
  <w:footnote w:type="continuationSeparator" w:id="0">
    <w:p w:rsidR="008D6ED9" w:rsidP="008D6ED9" w:rsidRDefault="008D6ED9" w14:paraId="45FB08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D6ED9" w:rsidRDefault="008D6ED9" w14:paraId="0A6959E7" w14:textId="77777777">
    <w:pPr>
      <w:pStyle w:val="Header"/>
    </w:pPr>
    <w:r>
      <w:rPr>
        <w:noProof/>
      </w:rPr>
      <w:drawing>
        <wp:inline distT="0" distB="0" distL="0" distR="0" wp14:anchorId="761AD419" wp14:editId="07777777">
          <wp:extent cx="488442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r w:rsidRPr="008D6ED9">
      <w:t xml:space="preserve"> </w:t>
    </w:r>
  </w:p>
  <w:p w:rsidRPr="008D6ED9" w:rsidR="008D6ED9" w:rsidRDefault="008D6ED9" w14:paraId="446785A5" w14:textId="77777777">
    <w:pPr>
      <w:pStyle w:val="Header"/>
      <w:rPr>
        <w:b/>
        <w:sz w:val="32"/>
        <w:szCs w:val="32"/>
      </w:rPr>
    </w:pPr>
    <w:r w:rsidRPr="008D6ED9">
      <w:rPr>
        <w:b/>
        <w:sz w:val="32"/>
        <w:szCs w:val="32"/>
      </w:rPr>
      <w:t xml:space="preserve">Wessex Lodge School: </w:t>
    </w:r>
    <w:r w:rsidR="00E833A4">
      <w:rPr>
        <w:b/>
        <w:sz w:val="32"/>
        <w:szCs w:val="32"/>
      </w:rPr>
      <w:t xml:space="preserve">Careers </w:t>
    </w:r>
    <w:r w:rsidRPr="008D6ED9">
      <w:rPr>
        <w:b/>
        <w:sz w:val="32"/>
        <w:szCs w:val="32"/>
      </w:rPr>
      <w:t>Provider Access Policy</w:t>
    </w:r>
  </w:p>
  <w:p w:rsidR="008D6ED9" w:rsidRDefault="008D6ED9" w14:paraId="44EAFD9C"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B5"/>
    <w:rsid w:val="000C0BA8"/>
    <w:rsid w:val="00357AF7"/>
    <w:rsid w:val="004067AC"/>
    <w:rsid w:val="005D63B5"/>
    <w:rsid w:val="00662808"/>
    <w:rsid w:val="0070016D"/>
    <w:rsid w:val="0078304F"/>
    <w:rsid w:val="008D6ED9"/>
    <w:rsid w:val="009E622A"/>
    <w:rsid w:val="00DF7E5E"/>
    <w:rsid w:val="00E833A4"/>
    <w:rsid w:val="00F82F0D"/>
    <w:rsid w:val="0FE1FE77"/>
    <w:rsid w:val="1320B720"/>
    <w:rsid w:val="1507E12D"/>
    <w:rsid w:val="280F6124"/>
    <w:rsid w:val="28384EF0"/>
    <w:rsid w:val="3A1ACF32"/>
    <w:rsid w:val="44767352"/>
    <w:rsid w:val="447C6EBC"/>
    <w:rsid w:val="44F1F811"/>
    <w:rsid w:val="46FA5940"/>
    <w:rsid w:val="492916A0"/>
    <w:rsid w:val="4D0A90EE"/>
    <w:rsid w:val="4DBDCEA1"/>
    <w:rsid w:val="4F42A5D9"/>
    <w:rsid w:val="51D34960"/>
    <w:rsid w:val="5C739C37"/>
    <w:rsid w:val="65DF55C5"/>
    <w:rsid w:val="6809E553"/>
    <w:rsid w:val="6EB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26B26"/>
  <w15:chartTrackingRefBased/>
  <w15:docId w15:val="{B13FBFD4-6DA5-4697-8AD9-043243888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D63B5"/>
    <w:pPr>
      <w:spacing w:after="0" w:line="240" w:lineRule="auto"/>
    </w:pPr>
  </w:style>
  <w:style w:type="character" w:styleId="Hyperlink">
    <w:name w:val="Hyperlink"/>
    <w:basedOn w:val="DefaultParagraphFont"/>
    <w:uiPriority w:val="99"/>
    <w:unhideWhenUsed/>
    <w:rsid w:val="005D63B5"/>
    <w:rPr>
      <w:color w:val="0563C1" w:themeColor="hyperlink"/>
      <w:u w:val="single"/>
    </w:rPr>
  </w:style>
  <w:style w:type="paragraph" w:styleId="Header">
    <w:name w:val="header"/>
    <w:basedOn w:val="Normal"/>
    <w:link w:val="HeaderChar"/>
    <w:uiPriority w:val="99"/>
    <w:unhideWhenUsed/>
    <w:rsid w:val="008D6E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6ED9"/>
  </w:style>
  <w:style w:type="paragraph" w:styleId="Footer">
    <w:name w:val="footer"/>
    <w:basedOn w:val="Normal"/>
    <w:link w:val="FooterChar"/>
    <w:uiPriority w:val="99"/>
    <w:unhideWhenUsed/>
    <w:rsid w:val="008D6E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6ED9"/>
  </w:style>
  <w:style w:type="table" w:styleId="TableGrid">
    <w:name w:val="Table Grid"/>
    <w:basedOn w:val="TableNormal"/>
    <w:uiPriority w:val="39"/>
    <w:rsid w:val="008D6E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mailto:LauraG@enhancedlearningservices.co.uk" TargetMode="External" Id="rId9" /><Relationship Type="http://schemas.openxmlformats.org/officeDocument/2006/relationships/theme" Target="theme/theme1.xml" Id="rId14" /><Relationship Type="http://schemas.openxmlformats.org/officeDocument/2006/relationships/image" Target="/media/image3.png" Id="R2a1e7360a9ef4de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81D3FED7-EE78-4A74-933D-951C4512C793}">
  <ds:schemaRefs>
    <ds:schemaRef ds:uri="http://schemas.microsoft.com/sharepoint/v3/contenttype/forms"/>
  </ds:schemaRefs>
</ds:datastoreItem>
</file>

<file path=customXml/itemProps2.xml><?xml version="1.0" encoding="utf-8"?>
<ds:datastoreItem xmlns:ds="http://schemas.openxmlformats.org/officeDocument/2006/customXml" ds:itemID="{C6198BAA-841A-4095-AFFB-7A9387AA41AA}"/>
</file>

<file path=customXml/itemProps3.xml><?xml version="1.0" encoding="utf-8"?>
<ds:datastoreItem xmlns:ds="http://schemas.openxmlformats.org/officeDocument/2006/customXml" ds:itemID="{027AB7A8-C464-45D8-B0F1-D704E5A5FAEF}">
  <ds:schemaRefs>
    <ds:schemaRef ds:uri="http://purl.org/dc/dcmitype/"/>
    <ds:schemaRef ds:uri="d008e4b5-c68d-41d4-a63c-0f49f785680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1d3c67fa-1acf-491d-8447-7c5b343a2450"/>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Greg</dc:creator>
  <keywords/>
  <dc:description/>
  <lastModifiedBy>Nigel Troop</lastModifiedBy>
  <revision>8</revision>
  <dcterms:created xsi:type="dcterms:W3CDTF">2022-11-08T10:34:00.0000000Z</dcterms:created>
  <dcterms:modified xsi:type="dcterms:W3CDTF">2025-04-28T13:28:01.4640808Z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207200</vt:r8>
  </property>
  <property fmtid="{D5CDD505-2E9C-101B-9397-08002B2CF9AE}" pid="4" name="MediaServiceImageTags">
    <vt:lpwstr/>
  </property>
</Properties>
</file>