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E1CED" w:rsidRPr="006F01D5" w:rsidRDefault="006E1CED" w:rsidP="006E1CED">
      <w:pPr>
        <w:rPr>
          <w:rFonts w:cs="Arial"/>
          <w:sz w:val="24"/>
        </w:rPr>
      </w:pPr>
    </w:p>
    <w:p w14:paraId="0A37501D" w14:textId="77777777" w:rsidR="00D6261F" w:rsidRPr="006F01D5" w:rsidRDefault="00D6261F" w:rsidP="00D6261F">
      <w:pPr>
        <w:rPr>
          <w:rFonts w:cs="Arial"/>
          <w:sz w:val="24"/>
        </w:rPr>
      </w:pPr>
      <w:bookmarkStart w:id="0" w:name="_Toc3574295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1984"/>
        <w:gridCol w:w="2897"/>
      </w:tblGrid>
      <w:tr w:rsidR="001F1248" w:rsidRPr="00140BA2" w14:paraId="6BAA0745" w14:textId="77777777" w:rsidTr="3B02D27B">
        <w:tc>
          <w:tcPr>
            <w:tcW w:w="2410" w:type="dxa"/>
            <w:shd w:val="clear" w:color="auto" w:fill="auto"/>
          </w:tcPr>
          <w:p w14:paraId="6AAC106E" w14:textId="77777777" w:rsidR="001F1248" w:rsidRPr="00140BA2" w:rsidRDefault="001F1248" w:rsidP="00F73C1E">
            <w:pPr>
              <w:rPr>
                <w:rFonts w:cs="Arial"/>
              </w:rPr>
            </w:pPr>
            <w:r w:rsidRPr="00140BA2">
              <w:rPr>
                <w:rFonts w:cs="Arial"/>
              </w:rPr>
              <w:t>Policy Number:</w:t>
            </w:r>
          </w:p>
        </w:tc>
        <w:tc>
          <w:tcPr>
            <w:tcW w:w="1984" w:type="dxa"/>
          </w:tcPr>
          <w:p w14:paraId="09BFFEB0" w14:textId="77777777" w:rsidR="001F1248" w:rsidRPr="00140BA2" w:rsidRDefault="004E3891" w:rsidP="00F73C1E">
            <w:pPr>
              <w:rPr>
                <w:rFonts w:cs="Arial"/>
              </w:rPr>
            </w:pPr>
            <w:r>
              <w:rPr>
                <w:rFonts w:cs="Arial"/>
              </w:rPr>
              <w:t>GP04</w:t>
            </w:r>
          </w:p>
        </w:tc>
        <w:tc>
          <w:tcPr>
            <w:tcW w:w="1984" w:type="dxa"/>
            <w:shd w:val="clear" w:color="auto" w:fill="auto"/>
          </w:tcPr>
          <w:p w14:paraId="00742652" w14:textId="77777777" w:rsidR="001F1248" w:rsidRPr="00140BA2" w:rsidRDefault="001F1248" w:rsidP="00F73C1E">
            <w:pPr>
              <w:rPr>
                <w:rFonts w:cs="Arial"/>
              </w:rPr>
            </w:pPr>
            <w:r w:rsidRPr="00140BA2">
              <w:rPr>
                <w:rFonts w:cs="Arial"/>
              </w:rPr>
              <w:t>Originator:</w:t>
            </w:r>
          </w:p>
        </w:tc>
        <w:tc>
          <w:tcPr>
            <w:tcW w:w="2897" w:type="dxa"/>
            <w:shd w:val="clear" w:color="auto" w:fill="auto"/>
          </w:tcPr>
          <w:p w14:paraId="5ED67F16" w14:textId="165BE27B" w:rsidR="001F1248" w:rsidRPr="00140BA2" w:rsidRDefault="00CE1FA3" w:rsidP="00F73C1E">
            <w:pPr>
              <w:rPr>
                <w:rFonts w:cs="Arial"/>
              </w:rPr>
            </w:pPr>
            <w:r>
              <w:rPr>
                <w:rFonts w:cs="Arial"/>
              </w:rPr>
              <w:t>Nigel Troop</w:t>
            </w:r>
          </w:p>
        </w:tc>
      </w:tr>
      <w:tr w:rsidR="001F1248" w:rsidRPr="00140BA2" w14:paraId="2849D561" w14:textId="77777777" w:rsidTr="3B02D27B">
        <w:tc>
          <w:tcPr>
            <w:tcW w:w="2410" w:type="dxa"/>
            <w:shd w:val="clear" w:color="auto" w:fill="auto"/>
          </w:tcPr>
          <w:p w14:paraId="11DF3998" w14:textId="77777777" w:rsidR="001F1248" w:rsidRPr="00140BA2" w:rsidRDefault="001F1248" w:rsidP="00F73C1E">
            <w:pPr>
              <w:rPr>
                <w:rFonts w:cs="Arial"/>
              </w:rPr>
            </w:pPr>
            <w:r w:rsidRPr="00140BA2">
              <w:rPr>
                <w:rFonts w:cs="Arial"/>
              </w:rPr>
              <w:t>Issue Number:</w:t>
            </w:r>
          </w:p>
        </w:tc>
        <w:tc>
          <w:tcPr>
            <w:tcW w:w="1984" w:type="dxa"/>
          </w:tcPr>
          <w:p w14:paraId="18F999B5" w14:textId="34AF3513" w:rsidR="001F1248" w:rsidRPr="00140BA2" w:rsidRDefault="29EA9D49" w:rsidP="00F73C1E">
            <w:pPr>
              <w:rPr>
                <w:rFonts w:cs="Arial"/>
              </w:rPr>
            </w:pPr>
            <w:r w:rsidRPr="3B02D27B">
              <w:rPr>
                <w:rFonts w:cs="Arial"/>
              </w:rPr>
              <w:t>3</w:t>
            </w:r>
          </w:p>
        </w:tc>
        <w:tc>
          <w:tcPr>
            <w:tcW w:w="1984" w:type="dxa"/>
            <w:shd w:val="clear" w:color="auto" w:fill="auto"/>
          </w:tcPr>
          <w:p w14:paraId="44A6E40F" w14:textId="77777777" w:rsidR="001F1248" w:rsidRPr="00140BA2" w:rsidRDefault="001F1248" w:rsidP="00F73C1E">
            <w:pPr>
              <w:rPr>
                <w:rFonts w:cs="Arial"/>
              </w:rPr>
            </w:pPr>
            <w:proofErr w:type="spellStart"/>
            <w:r w:rsidRPr="00140BA2">
              <w:rPr>
                <w:rFonts w:cs="Arial"/>
              </w:rPr>
              <w:t>Authoriser</w:t>
            </w:r>
            <w:proofErr w:type="spellEnd"/>
            <w:r w:rsidRPr="00140BA2">
              <w:rPr>
                <w:rFonts w:cs="Arial"/>
              </w:rPr>
              <w:t>:</w:t>
            </w:r>
          </w:p>
        </w:tc>
        <w:tc>
          <w:tcPr>
            <w:tcW w:w="2897" w:type="dxa"/>
            <w:shd w:val="clear" w:color="auto" w:fill="auto"/>
          </w:tcPr>
          <w:p w14:paraId="0A4BC4E7" w14:textId="31126555" w:rsidR="001F1248" w:rsidRPr="00140BA2" w:rsidRDefault="00CE1FA3" w:rsidP="00F73C1E">
            <w:pPr>
              <w:rPr>
                <w:rFonts w:cs="Arial"/>
              </w:rPr>
            </w:pPr>
            <w:r>
              <w:rPr>
                <w:rFonts w:cs="Arial"/>
              </w:rPr>
              <w:t>Ben Coombes</w:t>
            </w:r>
          </w:p>
        </w:tc>
      </w:tr>
      <w:tr w:rsidR="001F1248" w:rsidRPr="00140BA2" w14:paraId="1CE69A02" w14:textId="77777777" w:rsidTr="3B02D27B">
        <w:tc>
          <w:tcPr>
            <w:tcW w:w="2410" w:type="dxa"/>
            <w:shd w:val="clear" w:color="auto" w:fill="auto"/>
          </w:tcPr>
          <w:p w14:paraId="47C2FEDE" w14:textId="77777777" w:rsidR="001F1248" w:rsidRPr="00140BA2" w:rsidRDefault="001F1248" w:rsidP="00F73C1E">
            <w:pPr>
              <w:rPr>
                <w:rFonts w:cs="Arial"/>
              </w:rPr>
            </w:pPr>
            <w:r w:rsidRPr="00140BA2">
              <w:rPr>
                <w:rFonts w:cs="Arial"/>
              </w:rPr>
              <w:t>Issue Date:</w:t>
            </w:r>
          </w:p>
        </w:tc>
        <w:tc>
          <w:tcPr>
            <w:tcW w:w="1984" w:type="dxa"/>
          </w:tcPr>
          <w:p w14:paraId="65392ECA" w14:textId="77777777" w:rsidR="001F1248" w:rsidRDefault="001377B6" w:rsidP="00F73C1E">
            <w:pPr>
              <w:rPr>
                <w:rFonts w:cs="Arial"/>
              </w:rPr>
            </w:pPr>
            <w:r w:rsidRPr="3B02D27B">
              <w:rPr>
                <w:rFonts w:cs="Arial"/>
              </w:rPr>
              <w:t>01/09/202</w:t>
            </w:r>
            <w:r w:rsidR="00CE1FA3">
              <w:rPr>
                <w:rFonts w:cs="Arial"/>
              </w:rPr>
              <w:t>4</w:t>
            </w:r>
          </w:p>
          <w:p w14:paraId="58152961" w14:textId="72B31C14" w:rsidR="0069727B" w:rsidRPr="00140BA2" w:rsidRDefault="0069727B" w:rsidP="00F73C1E">
            <w:pPr>
              <w:rPr>
                <w:rFonts w:cs="Arial"/>
              </w:rPr>
            </w:pPr>
            <w:proofErr w:type="spellStart"/>
            <w:r>
              <w:rPr>
                <w:rFonts w:cs="Arial"/>
              </w:rPr>
              <w:t>Ammended</w:t>
            </w:r>
            <w:proofErr w:type="spellEnd"/>
            <w:r>
              <w:rPr>
                <w:rFonts w:cs="Arial"/>
              </w:rPr>
              <w:t xml:space="preserve"> Ma</w:t>
            </w:r>
            <w:r w:rsidR="00A30B63">
              <w:rPr>
                <w:rFonts w:cs="Arial"/>
              </w:rPr>
              <w:t>r</w:t>
            </w:r>
            <w:r>
              <w:rPr>
                <w:rFonts w:cs="Arial"/>
              </w:rPr>
              <w:t>ch 2025</w:t>
            </w:r>
          </w:p>
        </w:tc>
        <w:tc>
          <w:tcPr>
            <w:tcW w:w="1984" w:type="dxa"/>
            <w:shd w:val="clear" w:color="auto" w:fill="auto"/>
          </w:tcPr>
          <w:p w14:paraId="31D437E8" w14:textId="77777777" w:rsidR="001F1248" w:rsidRPr="00140BA2" w:rsidRDefault="001F1248" w:rsidP="00F73C1E">
            <w:pPr>
              <w:rPr>
                <w:rFonts w:cs="Arial"/>
              </w:rPr>
            </w:pPr>
            <w:r w:rsidRPr="00140BA2">
              <w:rPr>
                <w:rFonts w:cs="Arial"/>
              </w:rPr>
              <w:t>Service Type:</w:t>
            </w:r>
          </w:p>
        </w:tc>
        <w:tc>
          <w:tcPr>
            <w:tcW w:w="2897" w:type="dxa"/>
            <w:shd w:val="clear" w:color="auto" w:fill="auto"/>
          </w:tcPr>
          <w:p w14:paraId="69D0C959" w14:textId="77777777" w:rsidR="001F1248" w:rsidRPr="00140BA2" w:rsidRDefault="001F1248" w:rsidP="00F73C1E">
            <w:pPr>
              <w:rPr>
                <w:rFonts w:cs="Arial"/>
              </w:rPr>
            </w:pPr>
            <w:r w:rsidRPr="00140BA2">
              <w:rPr>
                <w:rFonts w:cs="Arial"/>
              </w:rPr>
              <w:t>Education</w:t>
            </w:r>
          </w:p>
        </w:tc>
      </w:tr>
      <w:tr w:rsidR="001F1248" w:rsidRPr="00140BA2" w14:paraId="35D5EB11" w14:textId="77777777" w:rsidTr="3B02D27B">
        <w:tc>
          <w:tcPr>
            <w:tcW w:w="2410" w:type="dxa"/>
            <w:shd w:val="clear" w:color="auto" w:fill="auto"/>
          </w:tcPr>
          <w:p w14:paraId="6F082459" w14:textId="77777777" w:rsidR="001F1248" w:rsidRPr="00140BA2" w:rsidRDefault="001F1248" w:rsidP="00F73C1E">
            <w:pPr>
              <w:rPr>
                <w:rFonts w:cs="Arial"/>
              </w:rPr>
            </w:pPr>
            <w:r w:rsidRPr="00140BA2">
              <w:rPr>
                <w:rFonts w:cs="Arial"/>
              </w:rPr>
              <w:t>Next Review Due:</w:t>
            </w:r>
          </w:p>
        </w:tc>
        <w:tc>
          <w:tcPr>
            <w:tcW w:w="1984" w:type="dxa"/>
          </w:tcPr>
          <w:p w14:paraId="255E7DEB" w14:textId="1E28BF0C" w:rsidR="001F1248" w:rsidRPr="00140BA2" w:rsidRDefault="001377B6" w:rsidP="00F73C1E">
            <w:pPr>
              <w:rPr>
                <w:rFonts w:cs="Arial"/>
              </w:rPr>
            </w:pPr>
            <w:r w:rsidRPr="3B02D27B">
              <w:rPr>
                <w:rFonts w:cs="Arial"/>
              </w:rPr>
              <w:t>31/08/202</w:t>
            </w:r>
            <w:r w:rsidR="00D205AD">
              <w:rPr>
                <w:rFonts w:cs="Arial"/>
              </w:rPr>
              <w:t>6</w:t>
            </w:r>
          </w:p>
        </w:tc>
        <w:tc>
          <w:tcPr>
            <w:tcW w:w="1984" w:type="dxa"/>
            <w:shd w:val="clear" w:color="auto" w:fill="auto"/>
          </w:tcPr>
          <w:p w14:paraId="5BD43CD9" w14:textId="77777777" w:rsidR="001F1248" w:rsidRPr="00140BA2" w:rsidRDefault="001F1248" w:rsidP="00F73C1E">
            <w:pPr>
              <w:rPr>
                <w:rFonts w:cs="Arial"/>
              </w:rPr>
            </w:pPr>
            <w:r w:rsidRPr="00140BA2">
              <w:rPr>
                <w:rFonts w:cs="Arial"/>
              </w:rPr>
              <w:t>Policy Location:</w:t>
            </w:r>
          </w:p>
        </w:tc>
        <w:tc>
          <w:tcPr>
            <w:tcW w:w="2897" w:type="dxa"/>
            <w:shd w:val="clear" w:color="auto" w:fill="auto"/>
          </w:tcPr>
          <w:p w14:paraId="2F52221D" w14:textId="77777777" w:rsidR="001F1248" w:rsidRPr="00140BA2" w:rsidRDefault="001F1248" w:rsidP="00F73C1E">
            <w:pPr>
              <w:rPr>
                <w:rFonts w:cs="Arial"/>
              </w:rPr>
            </w:pPr>
            <w:r>
              <w:rPr>
                <w:rFonts w:cs="Arial"/>
              </w:rPr>
              <w:t>Wessex Lodge School</w:t>
            </w:r>
            <w:r w:rsidR="001377B6">
              <w:rPr>
                <w:rFonts w:cs="Arial"/>
              </w:rPr>
              <w:t xml:space="preserve"> </w:t>
            </w:r>
            <w:r w:rsidRPr="00140BA2">
              <w:rPr>
                <w:rFonts w:cs="Arial"/>
              </w:rPr>
              <w:t>Policy File</w:t>
            </w:r>
          </w:p>
        </w:tc>
      </w:tr>
    </w:tbl>
    <w:p w14:paraId="5DAB6C7B" w14:textId="77777777" w:rsidR="005F2288" w:rsidRPr="006F01D5" w:rsidRDefault="005F2288" w:rsidP="00D6261F">
      <w:pPr>
        <w:rPr>
          <w:rFonts w:cs="Arial"/>
          <w:b/>
          <w:sz w:val="24"/>
        </w:rPr>
      </w:pPr>
    </w:p>
    <w:p w14:paraId="02EB378F" w14:textId="77777777" w:rsidR="005F2288" w:rsidRPr="006F01D5" w:rsidRDefault="005F2288" w:rsidP="00D6261F">
      <w:pPr>
        <w:rPr>
          <w:rFonts w:cs="Arial"/>
          <w:b/>
          <w:sz w:val="24"/>
        </w:rPr>
      </w:pPr>
    </w:p>
    <w:p w14:paraId="406425CA" w14:textId="77777777" w:rsidR="00042646" w:rsidRPr="006F01D5" w:rsidRDefault="00042646" w:rsidP="00042646">
      <w:pPr>
        <w:rPr>
          <w:rFonts w:cs="Arial"/>
          <w:b/>
          <w:sz w:val="24"/>
        </w:rPr>
      </w:pPr>
      <w:r w:rsidRPr="006F01D5">
        <w:rPr>
          <w:rFonts w:cs="Arial"/>
          <w:b/>
          <w:sz w:val="24"/>
        </w:rPr>
        <w:t>Contents</w:t>
      </w:r>
    </w:p>
    <w:p w14:paraId="353E2BFD" w14:textId="77777777" w:rsidR="008749C8" w:rsidRPr="006F01D5" w:rsidRDefault="00042646">
      <w:pPr>
        <w:pStyle w:val="TOC1"/>
        <w:rPr>
          <w:rFonts w:eastAsia="Times New Roman" w:cs="Arial"/>
          <w:noProof/>
          <w:sz w:val="24"/>
          <w:lang w:val="en-GB" w:eastAsia="en-GB"/>
        </w:rPr>
      </w:pPr>
      <w:r w:rsidRPr="006F01D5">
        <w:rPr>
          <w:rFonts w:cs="Arial"/>
          <w:sz w:val="24"/>
        </w:rPr>
        <w:fldChar w:fldCharType="begin"/>
      </w:r>
      <w:r w:rsidRPr="006F01D5">
        <w:rPr>
          <w:rFonts w:cs="Arial"/>
          <w:sz w:val="24"/>
        </w:rPr>
        <w:instrText xml:space="preserve"> TOC \o "2-2" \t "Heading 1,1" </w:instrText>
      </w:r>
      <w:r w:rsidRPr="006F01D5">
        <w:rPr>
          <w:rFonts w:cs="Arial"/>
          <w:sz w:val="24"/>
        </w:rPr>
        <w:fldChar w:fldCharType="separate"/>
      </w:r>
      <w:r w:rsidR="008749C8" w:rsidRPr="006F01D5">
        <w:rPr>
          <w:rFonts w:cs="Arial"/>
          <w:noProof/>
          <w:sz w:val="24"/>
        </w:rPr>
        <w:t>1. Aims</w:t>
      </w:r>
      <w:r w:rsidR="008749C8" w:rsidRPr="006F01D5">
        <w:rPr>
          <w:rFonts w:cs="Arial"/>
          <w:noProof/>
          <w:sz w:val="24"/>
        </w:rPr>
        <w:tab/>
      </w:r>
      <w:r w:rsidR="008749C8" w:rsidRPr="006F01D5">
        <w:rPr>
          <w:rFonts w:cs="Arial"/>
          <w:noProof/>
          <w:sz w:val="24"/>
        </w:rPr>
        <w:fldChar w:fldCharType="begin"/>
      </w:r>
      <w:r w:rsidR="008749C8" w:rsidRPr="006F01D5">
        <w:rPr>
          <w:rFonts w:cs="Arial"/>
          <w:noProof/>
          <w:sz w:val="24"/>
        </w:rPr>
        <w:instrText xml:space="preserve"> PAGEREF _Toc491429308 \h </w:instrText>
      </w:r>
      <w:r w:rsidR="008749C8" w:rsidRPr="006F01D5">
        <w:rPr>
          <w:rFonts w:cs="Arial"/>
          <w:noProof/>
          <w:sz w:val="24"/>
        </w:rPr>
      </w:r>
      <w:r w:rsidR="008749C8" w:rsidRPr="006F01D5">
        <w:rPr>
          <w:rFonts w:cs="Arial"/>
          <w:noProof/>
          <w:sz w:val="24"/>
        </w:rPr>
        <w:fldChar w:fldCharType="separate"/>
      </w:r>
      <w:r w:rsidR="001F1248">
        <w:rPr>
          <w:rFonts w:cs="Arial"/>
          <w:noProof/>
          <w:sz w:val="24"/>
        </w:rPr>
        <w:t>1</w:t>
      </w:r>
      <w:r w:rsidR="008749C8" w:rsidRPr="006F01D5">
        <w:rPr>
          <w:rFonts w:cs="Arial"/>
          <w:noProof/>
          <w:sz w:val="24"/>
        </w:rPr>
        <w:fldChar w:fldCharType="end"/>
      </w:r>
    </w:p>
    <w:p w14:paraId="63EF4DEC" w14:textId="77777777" w:rsidR="008749C8" w:rsidRPr="006F01D5" w:rsidRDefault="008749C8">
      <w:pPr>
        <w:pStyle w:val="TOC1"/>
        <w:rPr>
          <w:rFonts w:eastAsia="Times New Roman" w:cs="Arial"/>
          <w:noProof/>
          <w:sz w:val="24"/>
          <w:lang w:val="en-GB" w:eastAsia="en-GB"/>
        </w:rPr>
      </w:pPr>
      <w:r w:rsidRPr="006F01D5">
        <w:rPr>
          <w:rFonts w:cs="Arial"/>
          <w:noProof/>
          <w:sz w:val="24"/>
        </w:rPr>
        <w:t>2. Legislation and guidance</w:t>
      </w:r>
      <w:r w:rsidRPr="006F01D5">
        <w:rPr>
          <w:rFonts w:cs="Arial"/>
          <w:noProof/>
          <w:sz w:val="24"/>
        </w:rPr>
        <w:tab/>
      </w:r>
      <w:r w:rsidRPr="006F01D5">
        <w:rPr>
          <w:rFonts w:cs="Arial"/>
          <w:noProof/>
          <w:sz w:val="24"/>
        </w:rPr>
        <w:fldChar w:fldCharType="begin"/>
      </w:r>
      <w:r w:rsidRPr="006F01D5">
        <w:rPr>
          <w:rFonts w:cs="Arial"/>
          <w:noProof/>
          <w:sz w:val="24"/>
        </w:rPr>
        <w:instrText xml:space="preserve"> PAGEREF _Toc491429309 \h </w:instrText>
      </w:r>
      <w:r w:rsidRPr="006F01D5">
        <w:rPr>
          <w:rFonts w:cs="Arial"/>
          <w:noProof/>
          <w:sz w:val="24"/>
        </w:rPr>
      </w:r>
      <w:r w:rsidRPr="006F01D5">
        <w:rPr>
          <w:rFonts w:cs="Arial"/>
          <w:noProof/>
          <w:sz w:val="24"/>
        </w:rPr>
        <w:fldChar w:fldCharType="separate"/>
      </w:r>
      <w:r w:rsidR="001F1248">
        <w:rPr>
          <w:rFonts w:cs="Arial"/>
          <w:noProof/>
          <w:sz w:val="24"/>
        </w:rPr>
        <w:t>2</w:t>
      </w:r>
      <w:r w:rsidRPr="006F01D5">
        <w:rPr>
          <w:rFonts w:cs="Arial"/>
          <w:noProof/>
          <w:sz w:val="24"/>
        </w:rPr>
        <w:fldChar w:fldCharType="end"/>
      </w:r>
    </w:p>
    <w:p w14:paraId="05B5CF4D" w14:textId="77777777" w:rsidR="008749C8" w:rsidRPr="006F01D5" w:rsidRDefault="008749C8">
      <w:pPr>
        <w:pStyle w:val="TOC1"/>
        <w:rPr>
          <w:rFonts w:eastAsia="Times New Roman" w:cs="Arial"/>
          <w:noProof/>
          <w:sz w:val="24"/>
          <w:lang w:val="en-GB" w:eastAsia="en-GB"/>
        </w:rPr>
      </w:pPr>
      <w:r w:rsidRPr="006F01D5">
        <w:rPr>
          <w:rFonts w:cs="Arial"/>
          <w:noProof/>
          <w:sz w:val="24"/>
        </w:rPr>
        <w:t>3. Action plan</w:t>
      </w:r>
      <w:r w:rsidRPr="006F01D5">
        <w:rPr>
          <w:rFonts w:cs="Arial"/>
          <w:noProof/>
          <w:sz w:val="24"/>
        </w:rPr>
        <w:tab/>
      </w:r>
      <w:r w:rsidRPr="006F01D5">
        <w:rPr>
          <w:rFonts w:cs="Arial"/>
          <w:noProof/>
          <w:sz w:val="24"/>
        </w:rPr>
        <w:fldChar w:fldCharType="begin"/>
      </w:r>
      <w:r w:rsidRPr="006F01D5">
        <w:rPr>
          <w:rFonts w:cs="Arial"/>
          <w:noProof/>
          <w:sz w:val="24"/>
        </w:rPr>
        <w:instrText xml:space="preserve"> PAGEREF _Toc491429310 \h </w:instrText>
      </w:r>
      <w:r w:rsidRPr="006F01D5">
        <w:rPr>
          <w:rFonts w:cs="Arial"/>
          <w:noProof/>
          <w:sz w:val="24"/>
        </w:rPr>
      </w:r>
      <w:r w:rsidRPr="006F01D5">
        <w:rPr>
          <w:rFonts w:cs="Arial"/>
          <w:noProof/>
          <w:sz w:val="24"/>
        </w:rPr>
        <w:fldChar w:fldCharType="separate"/>
      </w:r>
      <w:r w:rsidR="001F1248">
        <w:rPr>
          <w:rFonts w:cs="Arial"/>
          <w:noProof/>
          <w:sz w:val="24"/>
        </w:rPr>
        <w:t>4</w:t>
      </w:r>
      <w:r w:rsidRPr="006F01D5">
        <w:rPr>
          <w:rFonts w:cs="Arial"/>
          <w:noProof/>
          <w:sz w:val="24"/>
        </w:rPr>
        <w:fldChar w:fldCharType="end"/>
      </w:r>
    </w:p>
    <w:p w14:paraId="452C7C0B" w14:textId="77777777" w:rsidR="008749C8" w:rsidRPr="006F01D5" w:rsidRDefault="008749C8">
      <w:pPr>
        <w:pStyle w:val="TOC1"/>
        <w:rPr>
          <w:rFonts w:eastAsia="Times New Roman" w:cs="Arial"/>
          <w:noProof/>
          <w:sz w:val="24"/>
          <w:lang w:val="en-GB" w:eastAsia="en-GB"/>
        </w:rPr>
      </w:pPr>
      <w:r w:rsidRPr="006F01D5">
        <w:rPr>
          <w:rFonts w:cs="Arial"/>
          <w:noProof/>
          <w:sz w:val="24"/>
        </w:rPr>
        <w:t>4. Monitoring arrangements</w:t>
      </w:r>
      <w:r w:rsidRPr="006F01D5">
        <w:rPr>
          <w:rFonts w:cs="Arial"/>
          <w:noProof/>
          <w:sz w:val="24"/>
        </w:rPr>
        <w:tab/>
      </w:r>
      <w:r w:rsidRPr="006F01D5">
        <w:rPr>
          <w:rFonts w:cs="Arial"/>
          <w:noProof/>
          <w:sz w:val="24"/>
        </w:rPr>
        <w:fldChar w:fldCharType="begin"/>
      </w:r>
      <w:r w:rsidRPr="006F01D5">
        <w:rPr>
          <w:rFonts w:cs="Arial"/>
          <w:noProof/>
          <w:sz w:val="24"/>
        </w:rPr>
        <w:instrText xml:space="preserve"> PAGEREF _Toc491429311 \h </w:instrText>
      </w:r>
      <w:r w:rsidRPr="006F01D5">
        <w:rPr>
          <w:rFonts w:cs="Arial"/>
          <w:noProof/>
          <w:sz w:val="24"/>
        </w:rPr>
      </w:r>
      <w:r w:rsidRPr="006F01D5">
        <w:rPr>
          <w:rFonts w:cs="Arial"/>
          <w:noProof/>
          <w:sz w:val="24"/>
        </w:rPr>
        <w:fldChar w:fldCharType="separate"/>
      </w:r>
      <w:r w:rsidR="001F1248">
        <w:rPr>
          <w:rFonts w:cs="Arial"/>
          <w:noProof/>
          <w:sz w:val="24"/>
        </w:rPr>
        <w:t>7</w:t>
      </w:r>
      <w:r w:rsidRPr="006F01D5">
        <w:rPr>
          <w:rFonts w:cs="Arial"/>
          <w:noProof/>
          <w:sz w:val="24"/>
        </w:rPr>
        <w:fldChar w:fldCharType="end"/>
      </w:r>
    </w:p>
    <w:p w14:paraId="2C7C7F47" w14:textId="77777777" w:rsidR="008749C8" w:rsidRPr="006F01D5" w:rsidRDefault="008749C8">
      <w:pPr>
        <w:pStyle w:val="TOC1"/>
        <w:rPr>
          <w:rFonts w:eastAsia="Times New Roman" w:cs="Arial"/>
          <w:noProof/>
          <w:sz w:val="24"/>
          <w:lang w:val="en-GB" w:eastAsia="en-GB"/>
        </w:rPr>
      </w:pPr>
      <w:r w:rsidRPr="006F01D5">
        <w:rPr>
          <w:rFonts w:cs="Arial"/>
          <w:noProof/>
          <w:sz w:val="24"/>
        </w:rPr>
        <w:t>5. Links with other policies</w:t>
      </w:r>
      <w:r w:rsidRPr="006F01D5">
        <w:rPr>
          <w:rFonts w:cs="Arial"/>
          <w:noProof/>
          <w:sz w:val="24"/>
        </w:rPr>
        <w:tab/>
      </w:r>
      <w:r w:rsidRPr="006F01D5">
        <w:rPr>
          <w:rFonts w:cs="Arial"/>
          <w:noProof/>
          <w:sz w:val="24"/>
        </w:rPr>
        <w:fldChar w:fldCharType="begin"/>
      </w:r>
      <w:r w:rsidRPr="006F01D5">
        <w:rPr>
          <w:rFonts w:cs="Arial"/>
          <w:noProof/>
          <w:sz w:val="24"/>
        </w:rPr>
        <w:instrText xml:space="preserve"> PAGEREF _Toc491429312 \h </w:instrText>
      </w:r>
      <w:r w:rsidRPr="006F01D5">
        <w:rPr>
          <w:rFonts w:cs="Arial"/>
          <w:noProof/>
          <w:sz w:val="24"/>
        </w:rPr>
      </w:r>
      <w:r w:rsidRPr="006F01D5">
        <w:rPr>
          <w:rFonts w:cs="Arial"/>
          <w:noProof/>
          <w:sz w:val="24"/>
        </w:rPr>
        <w:fldChar w:fldCharType="separate"/>
      </w:r>
      <w:r w:rsidR="001F1248">
        <w:rPr>
          <w:rFonts w:cs="Arial"/>
          <w:noProof/>
          <w:sz w:val="24"/>
        </w:rPr>
        <w:t>7</w:t>
      </w:r>
      <w:r w:rsidRPr="006F01D5">
        <w:rPr>
          <w:rFonts w:cs="Arial"/>
          <w:noProof/>
          <w:sz w:val="24"/>
        </w:rPr>
        <w:fldChar w:fldCharType="end"/>
      </w:r>
    </w:p>
    <w:p w14:paraId="3C49D7DD" w14:textId="77777777" w:rsidR="008749C8" w:rsidRPr="006F01D5" w:rsidRDefault="008749C8">
      <w:pPr>
        <w:pStyle w:val="TOC1"/>
        <w:rPr>
          <w:rFonts w:eastAsia="Times New Roman" w:cs="Arial"/>
          <w:noProof/>
          <w:sz w:val="24"/>
          <w:lang w:val="en-GB" w:eastAsia="en-GB"/>
        </w:rPr>
      </w:pPr>
      <w:r w:rsidRPr="006F01D5">
        <w:rPr>
          <w:rFonts w:cs="Arial"/>
          <w:noProof/>
          <w:sz w:val="24"/>
        </w:rPr>
        <w:t>Appendix 1: Accessibility audit</w:t>
      </w:r>
      <w:r w:rsidRPr="006F01D5">
        <w:rPr>
          <w:rFonts w:cs="Arial"/>
          <w:noProof/>
          <w:sz w:val="24"/>
        </w:rPr>
        <w:tab/>
      </w:r>
      <w:r w:rsidRPr="006F01D5">
        <w:rPr>
          <w:rFonts w:cs="Arial"/>
          <w:noProof/>
          <w:sz w:val="24"/>
        </w:rPr>
        <w:fldChar w:fldCharType="begin"/>
      </w:r>
      <w:r w:rsidRPr="006F01D5">
        <w:rPr>
          <w:rFonts w:cs="Arial"/>
          <w:noProof/>
          <w:sz w:val="24"/>
        </w:rPr>
        <w:instrText xml:space="preserve"> PAGEREF _Toc491429313 \h </w:instrText>
      </w:r>
      <w:r w:rsidRPr="006F01D5">
        <w:rPr>
          <w:rFonts w:cs="Arial"/>
          <w:noProof/>
          <w:sz w:val="24"/>
        </w:rPr>
      </w:r>
      <w:r w:rsidRPr="006F01D5">
        <w:rPr>
          <w:rFonts w:cs="Arial"/>
          <w:noProof/>
          <w:sz w:val="24"/>
        </w:rPr>
        <w:fldChar w:fldCharType="separate"/>
      </w:r>
      <w:r w:rsidR="001F1248">
        <w:rPr>
          <w:rFonts w:cs="Arial"/>
          <w:noProof/>
          <w:sz w:val="24"/>
        </w:rPr>
        <w:t>9</w:t>
      </w:r>
      <w:r w:rsidRPr="006F01D5">
        <w:rPr>
          <w:rFonts w:cs="Arial"/>
          <w:noProof/>
          <w:sz w:val="24"/>
        </w:rPr>
        <w:fldChar w:fldCharType="end"/>
      </w:r>
    </w:p>
    <w:p w14:paraId="6A05A809" w14:textId="77777777" w:rsidR="00D6261F" w:rsidRPr="006F01D5" w:rsidRDefault="00042646" w:rsidP="00042646">
      <w:pPr>
        <w:rPr>
          <w:rFonts w:cs="Arial"/>
          <w:sz w:val="24"/>
        </w:rPr>
      </w:pPr>
      <w:r w:rsidRPr="006F01D5">
        <w:rPr>
          <w:rFonts w:cs="Arial"/>
          <w:sz w:val="24"/>
        </w:rPr>
        <w:fldChar w:fldCharType="end"/>
      </w:r>
    </w:p>
    <w:p w14:paraId="158A1C11" w14:textId="77777777" w:rsidR="00625AEA" w:rsidRPr="006F01D5" w:rsidRDefault="00625AEA" w:rsidP="0011435C">
      <w:pPr>
        <w:pStyle w:val="Heading1"/>
        <w:rPr>
          <w:rFonts w:cs="Arial"/>
          <w:sz w:val="24"/>
          <w:szCs w:val="24"/>
        </w:rPr>
      </w:pPr>
      <w:bookmarkStart w:id="1" w:name="_Toc491429308"/>
      <w:r w:rsidRPr="006F01D5">
        <w:rPr>
          <w:rFonts w:cs="Arial"/>
          <w:sz w:val="24"/>
          <w:szCs w:val="24"/>
        </w:rPr>
        <w:t xml:space="preserve">1. </w:t>
      </w:r>
      <w:bookmarkEnd w:id="0"/>
      <w:r w:rsidR="00B86345" w:rsidRPr="006F01D5">
        <w:rPr>
          <w:rFonts w:cs="Arial"/>
          <w:sz w:val="24"/>
          <w:szCs w:val="24"/>
        </w:rPr>
        <w:t>Aims</w:t>
      </w:r>
      <w:bookmarkEnd w:id="1"/>
    </w:p>
    <w:p w14:paraId="7312DA6C" w14:textId="77777777" w:rsidR="00B86345" w:rsidRPr="006F01D5" w:rsidRDefault="00B86345" w:rsidP="00B86345">
      <w:pPr>
        <w:rPr>
          <w:rFonts w:cs="Arial"/>
          <w:color w:val="ED7D31"/>
          <w:sz w:val="24"/>
        </w:rPr>
      </w:pPr>
      <w:r w:rsidRPr="006F01D5">
        <w:rPr>
          <w:rFonts w:cs="Arial"/>
          <w:sz w:val="24"/>
        </w:rPr>
        <w:t>Schools are required under the Equality Act 2010 to have an accessibility plan. The purpose of the plan is to</w:t>
      </w:r>
      <w:r w:rsidRPr="006F01D5">
        <w:rPr>
          <w:rFonts w:cs="Arial"/>
          <w:color w:val="ED7D31"/>
          <w:sz w:val="24"/>
        </w:rPr>
        <w:t>:</w:t>
      </w:r>
    </w:p>
    <w:p w14:paraId="6487ACEA" w14:textId="77777777" w:rsidR="00B86345" w:rsidRPr="006F01D5" w:rsidRDefault="00B86345" w:rsidP="00B86345">
      <w:pPr>
        <w:numPr>
          <w:ilvl w:val="0"/>
          <w:numId w:val="21"/>
        </w:numPr>
        <w:shd w:val="clear" w:color="auto" w:fill="FFFFFF"/>
        <w:spacing w:before="161" w:after="161"/>
        <w:rPr>
          <w:rFonts w:eastAsia="Times New Roman" w:cs="Arial"/>
          <w:sz w:val="24"/>
          <w:lang w:eastAsia="en-GB"/>
        </w:rPr>
      </w:pPr>
      <w:r w:rsidRPr="006F01D5">
        <w:rPr>
          <w:rFonts w:eastAsia="Times New Roman" w:cs="Arial"/>
          <w:sz w:val="24"/>
          <w:lang w:eastAsia="en-GB"/>
        </w:rPr>
        <w:t>Increase the extent to which disabled pupils can participate in the curriculum</w:t>
      </w:r>
    </w:p>
    <w:p w14:paraId="296923C8" w14:textId="77777777" w:rsidR="00B86345" w:rsidRPr="006F01D5" w:rsidRDefault="00B86345" w:rsidP="00B86345">
      <w:pPr>
        <w:numPr>
          <w:ilvl w:val="0"/>
          <w:numId w:val="22"/>
        </w:numPr>
        <w:shd w:val="clear" w:color="auto" w:fill="FFFFFF"/>
        <w:spacing w:before="161" w:after="161"/>
        <w:rPr>
          <w:rFonts w:eastAsia="Times New Roman" w:cs="Arial"/>
          <w:sz w:val="24"/>
          <w:lang w:eastAsia="en-GB"/>
        </w:rPr>
      </w:pPr>
      <w:r w:rsidRPr="006F01D5">
        <w:rPr>
          <w:rFonts w:eastAsia="Times New Roman" w:cs="Arial"/>
          <w:sz w:val="24"/>
          <w:lang w:eastAsia="en-GB"/>
        </w:rPr>
        <w:t>Improve the physical environment of</w:t>
      </w:r>
      <w:r w:rsidR="005E49C1" w:rsidRPr="006F01D5">
        <w:rPr>
          <w:rFonts w:eastAsia="Times New Roman" w:cs="Arial"/>
          <w:sz w:val="24"/>
          <w:lang w:eastAsia="en-GB"/>
        </w:rPr>
        <w:t xml:space="preserve"> the</w:t>
      </w:r>
      <w:r w:rsidRPr="006F01D5">
        <w:rPr>
          <w:rFonts w:eastAsia="Times New Roman" w:cs="Arial"/>
          <w:sz w:val="24"/>
          <w:lang w:eastAsia="en-GB"/>
        </w:rPr>
        <w:t xml:space="preserve"> school to enable disabled pupils to take better advantage of education, benefits, facilities and services provided</w:t>
      </w:r>
    </w:p>
    <w:p w14:paraId="5DA87971" w14:textId="77777777" w:rsidR="00B86345" w:rsidRPr="006F01D5" w:rsidRDefault="00B86345" w:rsidP="00B86345">
      <w:pPr>
        <w:numPr>
          <w:ilvl w:val="0"/>
          <w:numId w:val="22"/>
        </w:numPr>
        <w:shd w:val="clear" w:color="auto" w:fill="FFFFFF"/>
        <w:spacing w:before="161" w:after="161"/>
        <w:rPr>
          <w:rFonts w:eastAsia="Times New Roman" w:cs="Arial"/>
          <w:sz w:val="24"/>
          <w:lang w:eastAsia="en-GB"/>
        </w:rPr>
      </w:pPr>
      <w:r w:rsidRPr="006F01D5">
        <w:rPr>
          <w:rFonts w:eastAsia="Times New Roman" w:cs="Arial"/>
          <w:sz w:val="24"/>
          <w:lang w:eastAsia="en-GB"/>
        </w:rPr>
        <w:t>Improve the availability of accessible information to disabled pupils</w:t>
      </w:r>
    </w:p>
    <w:p w14:paraId="4E250703" w14:textId="77777777" w:rsidR="00B86345" w:rsidRPr="006F01D5" w:rsidRDefault="002E63DE" w:rsidP="006F01D5">
      <w:pPr>
        <w:rPr>
          <w:rFonts w:cs="Arial"/>
          <w:sz w:val="24"/>
        </w:rPr>
      </w:pPr>
      <w:r w:rsidRPr="006F01D5">
        <w:rPr>
          <w:rFonts w:cs="Arial"/>
          <w:sz w:val="24"/>
        </w:rPr>
        <w:t xml:space="preserve">Our </w:t>
      </w:r>
      <w:r w:rsidR="00B86345" w:rsidRPr="006F01D5">
        <w:rPr>
          <w:rFonts w:cs="Arial"/>
          <w:sz w:val="24"/>
        </w:rPr>
        <w:t>school aims to treat all its pupils fairly and with respect. This involves providing access and opportunities for all pupils without discrimination of any kind.</w:t>
      </w:r>
    </w:p>
    <w:p w14:paraId="20D3C83D" w14:textId="77777777" w:rsidR="006F01D5" w:rsidRPr="006F01D5" w:rsidRDefault="006F01D5" w:rsidP="006F01D5">
      <w:pPr>
        <w:pStyle w:val="ListParagraph"/>
        <w:spacing w:line="240" w:lineRule="auto"/>
        <w:ind w:left="0" w:right="-613"/>
        <w:rPr>
          <w:rFonts w:ascii="Arial" w:hAnsi="Arial" w:cs="Arial"/>
          <w:sz w:val="24"/>
          <w:szCs w:val="24"/>
        </w:rPr>
      </w:pPr>
      <w:r w:rsidRPr="006F01D5">
        <w:rPr>
          <w:rFonts w:ascii="Arial" w:hAnsi="Arial" w:cs="Arial"/>
          <w:sz w:val="24"/>
          <w:szCs w:val="24"/>
        </w:rPr>
        <w:t xml:space="preserve">The disability Discrimination act describes a disability as “physical or mental impairment which has a substantial and </w:t>
      </w:r>
      <w:proofErr w:type="gramStart"/>
      <w:r w:rsidRPr="006F01D5">
        <w:rPr>
          <w:rFonts w:ascii="Arial" w:hAnsi="Arial" w:cs="Arial"/>
          <w:sz w:val="24"/>
          <w:szCs w:val="24"/>
        </w:rPr>
        <w:t>long term</w:t>
      </w:r>
      <w:proofErr w:type="gramEnd"/>
      <w:r w:rsidRPr="006F01D5">
        <w:rPr>
          <w:rFonts w:ascii="Arial" w:hAnsi="Arial" w:cs="Arial"/>
          <w:sz w:val="24"/>
          <w:szCs w:val="24"/>
        </w:rPr>
        <w:t xml:space="preserve"> adverse effect upon the ability to carry out normal day to day activities”. Impairments include sensory impairments-such as those affecting sight or hearing </w:t>
      </w:r>
      <w:r w:rsidRPr="006F01D5">
        <w:rPr>
          <w:rFonts w:ascii="Arial" w:hAnsi="Arial" w:cs="Arial"/>
          <w:sz w:val="24"/>
          <w:szCs w:val="24"/>
        </w:rPr>
        <w:lastRenderedPageBreak/>
        <w:t xml:space="preserve">and people who have had a disability are protected from discrimination even if they no longer have a disability. Mental Illnesses that are clinically well recognised are included. So, for example, medically diagnosed ADHD is considered a disability under the Disability Discrimination act. While many disabled students will have or may be eligible for, statements of Special Educational Needs, not all disabled students have SEN. Equally, and not all students with SEN will </w:t>
      </w:r>
      <w:proofErr w:type="gramStart"/>
      <w:r w:rsidRPr="006F01D5">
        <w:rPr>
          <w:rFonts w:ascii="Arial" w:hAnsi="Arial" w:cs="Arial"/>
          <w:sz w:val="24"/>
          <w:szCs w:val="24"/>
        </w:rPr>
        <w:t>necessary</w:t>
      </w:r>
      <w:proofErr w:type="gramEnd"/>
      <w:r w:rsidRPr="006F01D5">
        <w:rPr>
          <w:rFonts w:ascii="Arial" w:hAnsi="Arial" w:cs="Arial"/>
          <w:sz w:val="24"/>
          <w:szCs w:val="24"/>
        </w:rPr>
        <w:t xml:space="preserve"> have a disability under this legislation.</w:t>
      </w:r>
    </w:p>
    <w:p w14:paraId="5A39BBE3" w14:textId="77777777" w:rsidR="006F01D5" w:rsidRPr="006F01D5" w:rsidRDefault="006F01D5" w:rsidP="006F01D5">
      <w:pPr>
        <w:pStyle w:val="ListParagraph"/>
        <w:spacing w:line="240" w:lineRule="auto"/>
        <w:ind w:left="1080" w:right="-613"/>
        <w:rPr>
          <w:rFonts w:ascii="Arial" w:hAnsi="Arial" w:cs="Arial"/>
          <w:sz w:val="24"/>
          <w:szCs w:val="24"/>
        </w:rPr>
      </w:pPr>
    </w:p>
    <w:p w14:paraId="675915C5" w14:textId="7A7D6873" w:rsidR="006F01D5" w:rsidRPr="006F01D5" w:rsidRDefault="006F01D5" w:rsidP="006F01D5">
      <w:pPr>
        <w:pStyle w:val="ListParagraph"/>
        <w:spacing w:after="200" w:line="240" w:lineRule="auto"/>
        <w:ind w:left="0" w:right="-613"/>
        <w:rPr>
          <w:rFonts w:ascii="Arial" w:hAnsi="Arial" w:cs="Arial"/>
          <w:sz w:val="24"/>
          <w:szCs w:val="24"/>
        </w:rPr>
      </w:pPr>
      <w:r w:rsidRPr="006F01D5">
        <w:rPr>
          <w:rFonts w:ascii="Arial" w:hAnsi="Arial" w:cs="Arial"/>
          <w:sz w:val="24"/>
          <w:szCs w:val="24"/>
        </w:rPr>
        <w:t xml:space="preserve">This accessibility plan has been drawn up in consultation with the senior management team responsible for </w:t>
      </w:r>
      <w:r w:rsidR="00C25C27">
        <w:rPr>
          <w:rFonts w:ascii="Arial" w:hAnsi="Arial" w:cs="Arial"/>
          <w:sz w:val="24"/>
          <w:szCs w:val="24"/>
        </w:rPr>
        <w:t>W</w:t>
      </w:r>
      <w:r w:rsidR="001377B6">
        <w:rPr>
          <w:rFonts w:ascii="Arial" w:hAnsi="Arial" w:cs="Arial"/>
          <w:sz w:val="24"/>
          <w:szCs w:val="24"/>
        </w:rPr>
        <w:t>essex Lodge School</w:t>
      </w:r>
      <w:r w:rsidRPr="006F01D5">
        <w:rPr>
          <w:rFonts w:ascii="Arial" w:hAnsi="Arial" w:cs="Arial"/>
          <w:sz w:val="24"/>
          <w:szCs w:val="24"/>
        </w:rPr>
        <w:t xml:space="preserve"> and covers the period from September 20</w:t>
      </w:r>
      <w:r w:rsidR="001377B6">
        <w:rPr>
          <w:rFonts w:ascii="Arial" w:hAnsi="Arial" w:cs="Arial"/>
          <w:sz w:val="24"/>
          <w:szCs w:val="24"/>
        </w:rPr>
        <w:t>2</w:t>
      </w:r>
      <w:r w:rsidR="00D205AD">
        <w:rPr>
          <w:rFonts w:ascii="Arial" w:hAnsi="Arial" w:cs="Arial"/>
          <w:sz w:val="24"/>
          <w:szCs w:val="24"/>
        </w:rPr>
        <w:t>4</w:t>
      </w:r>
      <w:r w:rsidRPr="006F01D5">
        <w:rPr>
          <w:rFonts w:ascii="Arial" w:hAnsi="Arial" w:cs="Arial"/>
          <w:sz w:val="24"/>
          <w:szCs w:val="24"/>
        </w:rPr>
        <w:t xml:space="preserve"> to </w:t>
      </w:r>
      <w:r w:rsidR="00BC44CF">
        <w:rPr>
          <w:rFonts w:ascii="Arial" w:hAnsi="Arial" w:cs="Arial"/>
          <w:sz w:val="24"/>
          <w:szCs w:val="24"/>
        </w:rPr>
        <w:t xml:space="preserve">July </w:t>
      </w:r>
      <w:r w:rsidRPr="006F01D5">
        <w:rPr>
          <w:rFonts w:ascii="Arial" w:hAnsi="Arial" w:cs="Arial"/>
          <w:sz w:val="24"/>
          <w:szCs w:val="24"/>
        </w:rPr>
        <w:t>202</w:t>
      </w:r>
      <w:r w:rsidR="00D205AD">
        <w:rPr>
          <w:rFonts w:ascii="Arial" w:hAnsi="Arial" w:cs="Arial"/>
          <w:sz w:val="24"/>
          <w:szCs w:val="24"/>
        </w:rPr>
        <w:t>7</w:t>
      </w:r>
      <w:r w:rsidRPr="006F01D5">
        <w:rPr>
          <w:rFonts w:ascii="Arial" w:hAnsi="Arial" w:cs="Arial"/>
          <w:sz w:val="24"/>
          <w:szCs w:val="24"/>
        </w:rPr>
        <w:t>.</w:t>
      </w:r>
    </w:p>
    <w:p w14:paraId="41C8F396" w14:textId="77777777" w:rsidR="006F01D5" w:rsidRPr="006F01D5" w:rsidRDefault="006F01D5" w:rsidP="006F01D5">
      <w:pPr>
        <w:pStyle w:val="ListParagraph"/>
        <w:spacing w:after="200" w:line="240" w:lineRule="auto"/>
        <w:ind w:left="0" w:right="-613"/>
        <w:rPr>
          <w:rFonts w:ascii="Arial" w:hAnsi="Arial" w:cs="Arial"/>
          <w:sz w:val="24"/>
          <w:szCs w:val="24"/>
        </w:rPr>
      </w:pPr>
    </w:p>
    <w:p w14:paraId="75C04F98" w14:textId="77777777" w:rsidR="006F01D5" w:rsidRPr="006F01D5" w:rsidRDefault="006F01D5" w:rsidP="006F01D5">
      <w:pPr>
        <w:pStyle w:val="ListParagraph"/>
        <w:spacing w:after="200" w:line="240" w:lineRule="auto"/>
        <w:ind w:left="0" w:right="-613"/>
        <w:rPr>
          <w:rFonts w:ascii="Arial" w:hAnsi="Arial" w:cs="Arial"/>
          <w:sz w:val="24"/>
          <w:szCs w:val="24"/>
        </w:rPr>
      </w:pPr>
      <w:r w:rsidRPr="006F01D5">
        <w:rPr>
          <w:rFonts w:ascii="Arial" w:hAnsi="Arial" w:cs="Arial"/>
          <w:sz w:val="24"/>
          <w:szCs w:val="24"/>
        </w:rPr>
        <w:t xml:space="preserve">This statement sets out in the ways in which </w:t>
      </w:r>
      <w:r w:rsidR="00C25C27">
        <w:rPr>
          <w:rFonts w:ascii="Arial" w:hAnsi="Arial" w:cs="Arial"/>
          <w:sz w:val="24"/>
          <w:szCs w:val="24"/>
        </w:rPr>
        <w:t>W</w:t>
      </w:r>
      <w:r w:rsidR="001377B6">
        <w:rPr>
          <w:rFonts w:ascii="Arial" w:hAnsi="Arial" w:cs="Arial"/>
          <w:sz w:val="24"/>
          <w:szCs w:val="24"/>
        </w:rPr>
        <w:t>essex Lodge School</w:t>
      </w:r>
      <w:r w:rsidRPr="006F01D5">
        <w:rPr>
          <w:rFonts w:ascii="Arial" w:hAnsi="Arial" w:cs="Arial"/>
          <w:sz w:val="24"/>
          <w:szCs w:val="24"/>
        </w:rPr>
        <w:t xml:space="preserve"> provides access to education for students with a disability.</w:t>
      </w:r>
    </w:p>
    <w:p w14:paraId="72A3D3EC" w14:textId="77777777" w:rsidR="006F01D5" w:rsidRPr="006F01D5" w:rsidRDefault="006F01D5" w:rsidP="006F01D5">
      <w:pPr>
        <w:pStyle w:val="ListParagraph"/>
        <w:spacing w:after="200" w:line="240" w:lineRule="auto"/>
        <w:ind w:left="0" w:right="-613"/>
        <w:rPr>
          <w:rFonts w:ascii="Arial" w:hAnsi="Arial" w:cs="Arial"/>
          <w:sz w:val="24"/>
          <w:szCs w:val="24"/>
        </w:rPr>
      </w:pPr>
    </w:p>
    <w:p w14:paraId="3160DD0E" w14:textId="77777777" w:rsidR="006F01D5" w:rsidRPr="006F01D5" w:rsidRDefault="006F01D5" w:rsidP="006F01D5">
      <w:pPr>
        <w:pStyle w:val="ListParagraph"/>
        <w:spacing w:after="200" w:line="240" w:lineRule="auto"/>
        <w:ind w:left="0" w:right="-613"/>
        <w:rPr>
          <w:rFonts w:ascii="Arial" w:hAnsi="Arial" w:cs="Arial"/>
          <w:sz w:val="24"/>
          <w:szCs w:val="24"/>
        </w:rPr>
      </w:pPr>
      <w:r w:rsidRPr="006F01D5">
        <w:rPr>
          <w:rFonts w:ascii="Arial" w:hAnsi="Arial" w:cs="Arial"/>
          <w:sz w:val="24"/>
          <w:szCs w:val="24"/>
        </w:rPr>
        <w:t xml:space="preserve">At </w:t>
      </w:r>
      <w:r w:rsidR="00C25C27">
        <w:rPr>
          <w:rFonts w:ascii="Arial" w:hAnsi="Arial" w:cs="Arial"/>
          <w:sz w:val="24"/>
          <w:szCs w:val="24"/>
        </w:rPr>
        <w:t>W</w:t>
      </w:r>
      <w:r w:rsidR="001377B6">
        <w:rPr>
          <w:rFonts w:ascii="Arial" w:hAnsi="Arial" w:cs="Arial"/>
          <w:sz w:val="24"/>
          <w:szCs w:val="24"/>
        </w:rPr>
        <w:t>essex Lodge School</w:t>
      </w:r>
      <w:r w:rsidRPr="006F01D5">
        <w:rPr>
          <w:rFonts w:ascii="Arial" w:hAnsi="Arial" w:cs="Arial"/>
          <w:sz w:val="24"/>
          <w:szCs w:val="24"/>
        </w:rPr>
        <w:t xml:space="preserve"> we are committed to providing a fully accessible environment which values and includes all students, staff and parents/carers and visitors regardless of their education, physical, sensory social, spiritual, emotionally and cultural needs. We are further committed to challenging attitudes about disability and accessibility and to developing a culture of awareness, tolerance and inclusion.</w:t>
      </w:r>
    </w:p>
    <w:p w14:paraId="0D0B940D" w14:textId="77777777" w:rsidR="006F01D5" w:rsidRPr="006F01D5" w:rsidRDefault="006F01D5" w:rsidP="006F01D5">
      <w:pPr>
        <w:pStyle w:val="ListParagraph"/>
        <w:spacing w:after="200" w:line="240" w:lineRule="auto"/>
        <w:ind w:left="0" w:right="-613"/>
        <w:rPr>
          <w:rFonts w:ascii="Arial" w:hAnsi="Arial" w:cs="Arial"/>
          <w:sz w:val="24"/>
          <w:szCs w:val="24"/>
        </w:rPr>
      </w:pPr>
    </w:p>
    <w:p w14:paraId="2E297070" w14:textId="77777777" w:rsidR="006F01D5" w:rsidRPr="006F01D5" w:rsidRDefault="00C25C27" w:rsidP="006F01D5">
      <w:pPr>
        <w:pStyle w:val="ListParagraph"/>
        <w:spacing w:after="200" w:line="240" w:lineRule="auto"/>
        <w:ind w:left="0" w:right="-613"/>
        <w:rPr>
          <w:rFonts w:ascii="Arial" w:hAnsi="Arial" w:cs="Arial"/>
          <w:sz w:val="24"/>
          <w:szCs w:val="24"/>
        </w:rPr>
      </w:pPr>
      <w:r>
        <w:rPr>
          <w:rFonts w:ascii="Arial" w:hAnsi="Arial" w:cs="Arial"/>
          <w:sz w:val="24"/>
          <w:szCs w:val="24"/>
        </w:rPr>
        <w:t>W</w:t>
      </w:r>
      <w:r w:rsidR="001377B6">
        <w:rPr>
          <w:rFonts w:ascii="Arial" w:hAnsi="Arial" w:cs="Arial"/>
          <w:sz w:val="24"/>
          <w:szCs w:val="24"/>
        </w:rPr>
        <w:t>essex Lodge School</w:t>
      </w:r>
      <w:r w:rsidR="006F01D5" w:rsidRPr="006F01D5">
        <w:rPr>
          <w:rFonts w:ascii="Arial" w:hAnsi="Arial" w:cs="Arial"/>
          <w:sz w:val="24"/>
          <w:szCs w:val="24"/>
        </w:rPr>
        <w:t>, over time, to increase the accessibility of provision for all students, staff and visitors to the school. The following areas will form the basis of the Accessibility Plan with relevant actions to:</w:t>
      </w:r>
    </w:p>
    <w:p w14:paraId="513655A3" w14:textId="77777777" w:rsidR="006F01D5" w:rsidRPr="006F01D5" w:rsidRDefault="006F01D5" w:rsidP="006F01D5">
      <w:pPr>
        <w:pStyle w:val="ListParagraph"/>
        <w:numPr>
          <w:ilvl w:val="0"/>
          <w:numId w:val="32"/>
        </w:numPr>
        <w:spacing w:after="200" w:line="240" w:lineRule="auto"/>
        <w:ind w:right="-613"/>
        <w:rPr>
          <w:rFonts w:ascii="Arial" w:hAnsi="Arial" w:cs="Arial"/>
          <w:sz w:val="24"/>
          <w:szCs w:val="24"/>
        </w:rPr>
      </w:pPr>
      <w:r w:rsidRPr="006F01D5">
        <w:rPr>
          <w:rFonts w:ascii="Arial" w:hAnsi="Arial" w:cs="Arial"/>
          <w:sz w:val="24"/>
          <w:szCs w:val="24"/>
        </w:rPr>
        <w:t>Increase access to the curriculum. Incorporating school activities and including educational visits</w:t>
      </w:r>
    </w:p>
    <w:p w14:paraId="26FD39EF" w14:textId="77777777" w:rsidR="006F01D5" w:rsidRPr="006F01D5" w:rsidRDefault="006F01D5" w:rsidP="006F01D5">
      <w:pPr>
        <w:pStyle w:val="ListParagraph"/>
        <w:numPr>
          <w:ilvl w:val="0"/>
          <w:numId w:val="32"/>
        </w:numPr>
        <w:spacing w:after="200" w:line="240" w:lineRule="auto"/>
        <w:ind w:right="-613"/>
        <w:rPr>
          <w:rFonts w:ascii="Arial" w:hAnsi="Arial" w:cs="Arial"/>
          <w:sz w:val="24"/>
          <w:szCs w:val="24"/>
        </w:rPr>
      </w:pPr>
      <w:r w:rsidRPr="006F01D5">
        <w:rPr>
          <w:rFonts w:ascii="Arial" w:hAnsi="Arial" w:cs="Arial"/>
          <w:sz w:val="24"/>
          <w:szCs w:val="24"/>
        </w:rPr>
        <w:t>Improve access to the physical environment of the school.</w:t>
      </w:r>
    </w:p>
    <w:p w14:paraId="758A0455" w14:textId="77777777" w:rsidR="006F01D5" w:rsidRPr="006F01D5" w:rsidRDefault="006F01D5" w:rsidP="006F01D5">
      <w:pPr>
        <w:pStyle w:val="ListParagraph"/>
        <w:numPr>
          <w:ilvl w:val="0"/>
          <w:numId w:val="32"/>
        </w:numPr>
        <w:spacing w:after="200" w:line="240" w:lineRule="auto"/>
        <w:ind w:right="-613"/>
        <w:rPr>
          <w:rFonts w:ascii="Arial" w:hAnsi="Arial" w:cs="Arial"/>
          <w:sz w:val="24"/>
          <w:szCs w:val="24"/>
        </w:rPr>
      </w:pPr>
      <w:r w:rsidRPr="006F01D5">
        <w:rPr>
          <w:rFonts w:ascii="Arial" w:hAnsi="Arial" w:cs="Arial"/>
          <w:sz w:val="24"/>
          <w:szCs w:val="24"/>
        </w:rPr>
        <w:t>Improve the delivery of written information to students, staff, parents/carers and visitors with disabilities.</w:t>
      </w:r>
    </w:p>
    <w:p w14:paraId="0E27B00A" w14:textId="77777777" w:rsidR="006F01D5" w:rsidRPr="006F01D5" w:rsidRDefault="006F01D5" w:rsidP="006F01D5">
      <w:pPr>
        <w:pStyle w:val="ListParagraph"/>
        <w:spacing w:after="200" w:line="240" w:lineRule="auto"/>
        <w:ind w:left="0" w:right="-613"/>
        <w:rPr>
          <w:rFonts w:ascii="Arial" w:hAnsi="Arial" w:cs="Arial"/>
          <w:sz w:val="24"/>
          <w:szCs w:val="24"/>
        </w:rPr>
      </w:pPr>
    </w:p>
    <w:p w14:paraId="7C1755C6" w14:textId="77777777" w:rsidR="006F01D5" w:rsidRPr="006F01D5" w:rsidRDefault="006F01D5" w:rsidP="006F01D5">
      <w:pPr>
        <w:pStyle w:val="ListParagraph"/>
        <w:spacing w:after="200" w:line="240" w:lineRule="auto"/>
        <w:ind w:left="0" w:right="-613"/>
        <w:rPr>
          <w:rFonts w:ascii="Arial" w:hAnsi="Arial" w:cs="Arial"/>
          <w:sz w:val="24"/>
          <w:szCs w:val="24"/>
        </w:rPr>
      </w:pPr>
      <w:r w:rsidRPr="006F01D5">
        <w:rPr>
          <w:rFonts w:ascii="Arial" w:hAnsi="Arial" w:cs="Arial"/>
          <w:sz w:val="24"/>
          <w:szCs w:val="24"/>
        </w:rPr>
        <w:t xml:space="preserve">The school plan will be monitored on an on-going basis by the Senior </w:t>
      </w:r>
      <w:r w:rsidR="001377B6">
        <w:rPr>
          <w:rFonts w:ascii="Arial" w:hAnsi="Arial" w:cs="Arial"/>
          <w:sz w:val="24"/>
          <w:szCs w:val="24"/>
        </w:rPr>
        <w:t>Leadership</w:t>
      </w:r>
      <w:r w:rsidRPr="006F01D5">
        <w:rPr>
          <w:rFonts w:ascii="Arial" w:hAnsi="Arial" w:cs="Arial"/>
          <w:sz w:val="24"/>
          <w:szCs w:val="24"/>
        </w:rPr>
        <w:t xml:space="preserve"> team responsible for </w:t>
      </w:r>
      <w:r w:rsidR="00C25C27">
        <w:rPr>
          <w:rFonts w:ascii="Arial" w:hAnsi="Arial" w:cs="Arial"/>
          <w:sz w:val="24"/>
          <w:szCs w:val="24"/>
        </w:rPr>
        <w:t>W</w:t>
      </w:r>
      <w:r w:rsidR="001377B6">
        <w:rPr>
          <w:rFonts w:ascii="Arial" w:hAnsi="Arial" w:cs="Arial"/>
          <w:sz w:val="24"/>
          <w:szCs w:val="24"/>
        </w:rPr>
        <w:t>essex Lodge School.</w:t>
      </w:r>
    </w:p>
    <w:p w14:paraId="3D3DE3CD" w14:textId="77777777" w:rsidR="002E63DE" w:rsidRPr="006F01D5" w:rsidRDefault="00B86345" w:rsidP="00B86345">
      <w:pPr>
        <w:rPr>
          <w:rFonts w:cs="Arial"/>
          <w:sz w:val="24"/>
        </w:rPr>
      </w:pPr>
      <w:r w:rsidRPr="006F01D5">
        <w:rPr>
          <w:rFonts w:cs="Arial"/>
          <w:sz w:val="24"/>
        </w:rPr>
        <w:t xml:space="preserve">The plan will be made available online on the school website, and paper copies </w:t>
      </w:r>
      <w:r w:rsidR="002E63DE" w:rsidRPr="006F01D5">
        <w:rPr>
          <w:rFonts w:cs="Arial"/>
          <w:sz w:val="24"/>
        </w:rPr>
        <w:t>are available upon request.</w:t>
      </w:r>
    </w:p>
    <w:p w14:paraId="2B088E66" w14:textId="77777777" w:rsidR="00B86345" w:rsidRPr="006F01D5" w:rsidRDefault="002E63DE" w:rsidP="00B86345">
      <w:pPr>
        <w:rPr>
          <w:rFonts w:cs="Arial"/>
          <w:sz w:val="24"/>
        </w:rPr>
      </w:pPr>
      <w:r w:rsidRPr="006F01D5">
        <w:rPr>
          <w:rFonts w:cs="Arial"/>
          <w:sz w:val="24"/>
        </w:rPr>
        <w:t xml:space="preserve">Our </w:t>
      </w:r>
      <w:r w:rsidR="00B86345" w:rsidRPr="006F01D5">
        <w:rPr>
          <w:rFonts w:cs="Arial"/>
          <w:sz w:val="24"/>
        </w:rPr>
        <w:t>school is also committed to ensuring staff are trained in equality issues with reference to the Equality Act 2010, including understanding disability issues.</w:t>
      </w:r>
    </w:p>
    <w:p w14:paraId="4FF54EC6" w14:textId="77777777" w:rsidR="00B86345" w:rsidRPr="006F01D5" w:rsidRDefault="00B86345" w:rsidP="00B86345">
      <w:pPr>
        <w:rPr>
          <w:rFonts w:cs="Arial"/>
          <w:sz w:val="24"/>
        </w:rPr>
      </w:pPr>
      <w:r w:rsidRPr="006F01D5">
        <w:rPr>
          <w:rFonts w:cs="Arial"/>
          <w:sz w:val="24"/>
        </w:rPr>
        <w:t>The school supports any available partnerships to develop and implement the plan.</w:t>
      </w:r>
    </w:p>
    <w:p w14:paraId="594B0805" w14:textId="77777777" w:rsidR="00B86345" w:rsidRPr="006F01D5" w:rsidRDefault="002E63DE" w:rsidP="00B86345">
      <w:pPr>
        <w:rPr>
          <w:rFonts w:cs="Arial"/>
          <w:sz w:val="24"/>
        </w:rPr>
      </w:pPr>
      <w:r w:rsidRPr="006F01D5">
        <w:rPr>
          <w:rFonts w:cs="Arial"/>
          <w:sz w:val="24"/>
        </w:rPr>
        <w:t xml:space="preserve">Our </w:t>
      </w:r>
      <w:r w:rsidR="00B86345" w:rsidRPr="006F01D5">
        <w:rPr>
          <w:rFonts w:cs="Arial"/>
          <w:sz w:val="24"/>
        </w:rPr>
        <w:t xml:space="preserve">school’s complaints procedure covers the accessibility plan. If you have any concerns relating to accessibility in school, this procedure sets out the process </w:t>
      </w:r>
      <w:r w:rsidRPr="006F01D5">
        <w:rPr>
          <w:rFonts w:cs="Arial"/>
          <w:sz w:val="24"/>
        </w:rPr>
        <w:t xml:space="preserve">for </w:t>
      </w:r>
      <w:r w:rsidR="00B86345" w:rsidRPr="006F01D5">
        <w:rPr>
          <w:rFonts w:cs="Arial"/>
          <w:sz w:val="24"/>
        </w:rPr>
        <w:t>raising</w:t>
      </w:r>
      <w:r w:rsidRPr="006F01D5">
        <w:rPr>
          <w:rFonts w:cs="Arial"/>
          <w:sz w:val="24"/>
        </w:rPr>
        <w:t xml:space="preserve"> these</w:t>
      </w:r>
      <w:r w:rsidR="00B86345" w:rsidRPr="006F01D5">
        <w:rPr>
          <w:rFonts w:cs="Arial"/>
          <w:sz w:val="24"/>
        </w:rPr>
        <w:t xml:space="preserve"> concern</w:t>
      </w:r>
      <w:r w:rsidRPr="006F01D5">
        <w:rPr>
          <w:rFonts w:cs="Arial"/>
          <w:sz w:val="24"/>
        </w:rPr>
        <w:t>s</w:t>
      </w:r>
      <w:r w:rsidR="00B86345" w:rsidRPr="006F01D5">
        <w:rPr>
          <w:rFonts w:cs="Arial"/>
          <w:sz w:val="24"/>
        </w:rPr>
        <w:t>.</w:t>
      </w:r>
    </w:p>
    <w:p w14:paraId="67F4E68A" w14:textId="77777777" w:rsidR="00B86345" w:rsidRPr="006F01D5" w:rsidRDefault="00B86345" w:rsidP="000244E5">
      <w:pPr>
        <w:pStyle w:val="Caption1"/>
        <w:rPr>
          <w:rFonts w:cs="Arial"/>
          <w:sz w:val="24"/>
        </w:rPr>
      </w:pPr>
      <w:r w:rsidRPr="006F01D5">
        <w:rPr>
          <w:rFonts w:cs="Arial"/>
          <w:i w:val="0"/>
          <w:color w:val="auto"/>
          <w:sz w:val="24"/>
        </w:rPr>
        <w:t>We have included a range of stakeholders in the developm</w:t>
      </w:r>
      <w:r w:rsidR="006F01D5" w:rsidRPr="006F01D5">
        <w:rPr>
          <w:rFonts w:cs="Arial"/>
          <w:i w:val="0"/>
          <w:color w:val="auto"/>
          <w:sz w:val="24"/>
        </w:rPr>
        <w:t>ent of this accessibility plan.</w:t>
      </w:r>
    </w:p>
    <w:p w14:paraId="31DFA780" w14:textId="77777777" w:rsidR="00FC0D6E" w:rsidRPr="006F01D5" w:rsidRDefault="00FC0D6E" w:rsidP="00FC0D6E">
      <w:pPr>
        <w:pStyle w:val="Heading1"/>
        <w:rPr>
          <w:rFonts w:cs="Arial"/>
          <w:sz w:val="24"/>
          <w:szCs w:val="24"/>
        </w:rPr>
      </w:pPr>
      <w:bookmarkStart w:id="2" w:name="_Toc491429309"/>
      <w:r w:rsidRPr="006F01D5">
        <w:rPr>
          <w:rFonts w:cs="Arial"/>
          <w:sz w:val="24"/>
          <w:szCs w:val="24"/>
        </w:rPr>
        <w:t>2. Legislation</w:t>
      </w:r>
      <w:r w:rsidR="00317C09" w:rsidRPr="006F01D5">
        <w:rPr>
          <w:rFonts w:cs="Arial"/>
          <w:sz w:val="24"/>
          <w:szCs w:val="24"/>
        </w:rPr>
        <w:t xml:space="preserve"> and guidance</w:t>
      </w:r>
      <w:bookmarkEnd w:id="2"/>
    </w:p>
    <w:p w14:paraId="3ECE0FD1" w14:textId="77777777" w:rsidR="00FC0D6E" w:rsidRPr="006F01D5" w:rsidRDefault="00FC0D6E" w:rsidP="00FC0D6E">
      <w:pPr>
        <w:spacing w:after="0"/>
        <w:rPr>
          <w:rFonts w:cs="Arial"/>
          <w:sz w:val="24"/>
          <w:shd w:val="clear" w:color="auto" w:fill="FFFFFF"/>
        </w:rPr>
      </w:pPr>
      <w:r w:rsidRPr="006F01D5">
        <w:rPr>
          <w:rFonts w:cs="Arial"/>
          <w:sz w:val="24"/>
          <w:shd w:val="clear" w:color="auto" w:fill="FFFFFF"/>
        </w:rPr>
        <w:t xml:space="preserve">This document meets the requirements of </w:t>
      </w:r>
      <w:hyperlink r:id="rId12" w:history="1">
        <w:r w:rsidRPr="006F01D5">
          <w:rPr>
            <w:rStyle w:val="Hyperlink"/>
            <w:rFonts w:cs="Arial"/>
            <w:sz w:val="24"/>
            <w:shd w:val="clear" w:color="auto" w:fill="FFFFFF"/>
          </w:rPr>
          <w:t>schedule 10 of the Equality Act 2010</w:t>
        </w:r>
      </w:hyperlink>
      <w:r w:rsidR="00AD6376" w:rsidRPr="006F01D5">
        <w:rPr>
          <w:rFonts w:cs="Arial"/>
          <w:sz w:val="24"/>
          <w:shd w:val="clear" w:color="auto" w:fill="FFFFFF"/>
        </w:rPr>
        <w:t xml:space="preserve"> and the</w:t>
      </w:r>
      <w:r w:rsidRPr="006F01D5">
        <w:rPr>
          <w:rFonts w:cs="Arial"/>
          <w:sz w:val="24"/>
          <w:shd w:val="clear" w:color="auto" w:fill="FFFFFF"/>
        </w:rPr>
        <w:t xml:space="preserve"> Department for Education (DfE) </w:t>
      </w:r>
      <w:hyperlink r:id="rId13" w:history="1">
        <w:r w:rsidRPr="006F01D5">
          <w:rPr>
            <w:rStyle w:val="Hyperlink"/>
            <w:rFonts w:cs="Arial"/>
            <w:sz w:val="24"/>
            <w:shd w:val="clear" w:color="auto" w:fill="FFFFFF"/>
          </w:rPr>
          <w:t xml:space="preserve">guidance </w:t>
        </w:r>
        <w:r w:rsidR="00AD6376" w:rsidRPr="006F01D5">
          <w:rPr>
            <w:rStyle w:val="Hyperlink"/>
            <w:rFonts w:cs="Arial"/>
            <w:sz w:val="24"/>
            <w:shd w:val="clear" w:color="auto" w:fill="FFFFFF"/>
          </w:rPr>
          <w:t xml:space="preserve">for schools </w:t>
        </w:r>
        <w:r w:rsidRPr="006F01D5">
          <w:rPr>
            <w:rStyle w:val="Hyperlink"/>
            <w:rFonts w:cs="Arial"/>
            <w:sz w:val="24"/>
            <w:shd w:val="clear" w:color="auto" w:fill="FFFFFF"/>
          </w:rPr>
          <w:t>on the Equality Act 2010</w:t>
        </w:r>
      </w:hyperlink>
      <w:r w:rsidRPr="006F01D5">
        <w:rPr>
          <w:rFonts w:cs="Arial"/>
          <w:sz w:val="24"/>
          <w:shd w:val="clear" w:color="auto" w:fill="FFFFFF"/>
        </w:rPr>
        <w:t>.</w:t>
      </w:r>
    </w:p>
    <w:p w14:paraId="5D8D87C3" w14:textId="77777777" w:rsidR="00FC0D6E" w:rsidRPr="006F01D5" w:rsidRDefault="00FC0D6E" w:rsidP="00FC0D6E">
      <w:pPr>
        <w:spacing w:after="0"/>
        <w:rPr>
          <w:rFonts w:cs="Arial"/>
          <w:sz w:val="24"/>
          <w:shd w:val="clear" w:color="auto" w:fill="FFFFFF"/>
        </w:rPr>
      </w:pPr>
      <w:r w:rsidRPr="006F01D5">
        <w:rPr>
          <w:rFonts w:cs="Arial"/>
          <w:sz w:val="24"/>
          <w:shd w:val="clear" w:color="auto" w:fill="FFFFFF"/>
        </w:rPr>
        <w:t xml:space="preserve">The Equality Act 2010 defines an individual as disabled if he or she has a physical or mental impairment that has a </w:t>
      </w:r>
      <w:r w:rsidR="00AD6376" w:rsidRPr="006F01D5">
        <w:rPr>
          <w:rFonts w:cs="Arial"/>
          <w:sz w:val="24"/>
          <w:shd w:val="clear" w:color="auto" w:fill="FFFFFF"/>
        </w:rPr>
        <w:t>‘</w:t>
      </w:r>
      <w:r w:rsidRPr="006F01D5">
        <w:rPr>
          <w:rFonts w:cs="Arial"/>
          <w:sz w:val="24"/>
          <w:shd w:val="clear" w:color="auto" w:fill="FFFFFF"/>
        </w:rPr>
        <w:t>substantial’ and ‘long-term’ adverse effect on his or her ability to undertake</w:t>
      </w:r>
      <w:r w:rsidR="00114902" w:rsidRPr="006F01D5">
        <w:rPr>
          <w:rFonts w:cs="Arial"/>
          <w:sz w:val="24"/>
          <w:shd w:val="clear" w:color="auto" w:fill="FFFFFF"/>
        </w:rPr>
        <w:t xml:space="preserve"> normal day to day activities. </w:t>
      </w:r>
    </w:p>
    <w:p w14:paraId="52F7C99D" w14:textId="77777777" w:rsidR="00FC0D6E" w:rsidRPr="006F01D5" w:rsidRDefault="00FC0D6E" w:rsidP="00FC0D6E">
      <w:pPr>
        <w:spacing w:after="0"/>
        <w:rPr>
          <w:rFonts w:cs="Arial"/>
          <w:sz w:val="24"/>
          <w:shd w:val="clear" w:color="auto" w:fill="FFFFFF"/>
        </w:rPr>
      </w:pPr>
      <w:r w:rsidRPr="006F01D5">
        <w:rPr>
          <w:rFonts w:cs="Arial"/>
          <w:sz w:val="24"/>
          <w:shd w:val="clear" w:color="auto" w:fill="FFFFFF"/>
        </w:rPr>
        <w:t xml:space="preserve">Under the </w:t>
      </w:r>
      <w:hyperlink r:id="rId14" w:history="1">
        <w:r w:rsidRPr="006F01D5">
          <w:rPr>
            <w:rStyle w:val="Hyperlink"/>
            <w:rFonts w:cs="Arial"/>
            <w:sz w:val="24"/>
            <w:shd w:val="clear" w:color="auto" w:fill="FFFFFF"/>
          </w:rPr>
          <w:t xml:space="preserve">Special Educational Needs and Disability (SEND) </w:t>
        </w:r>
        <w:r w:rsidR="00AD6376" w:rsidRPr="006F01D5">
          <w:rPr>
            <w:rStyle w:val="Hyperlink"/>
            <w:rFonts w:cs="Arial"/>
            <w:sz w:val="24"/>
            <w:shd w:val="clear" w:color="auto" w:fill="FFFFFF"/>
          </w:rPr>
          <w:t>C</w:t>
        </w:r>
        <w:r w:rsidRPr="006F01D5">
          <w:rPr>
            <w:rStyle w:val="Hyperlink"/>
            <w:rFonts w:cs="Arial"/>
            <w:sz w:val="24"/>
            <w:shd w:val="clear" w:color="auto" w:fill="FFFFFF"/>
          </w:rPr>
          <w:t xml:space="preserve">ode of </w:t>
        </w:r>
        <w:r w:rsidR="00AD6376" w:rsidRPr="006F01D5">
          <w:rPr>
            <w:rStyle w:val="Hyperlink"/>
            <w:rFonts w:cs="Arial"/>
            <w:sz w:val="24"/>
            <w:shd w:val="clear" w:color="auto" w:fill="FFFFFF"/>
          </w:rPr>
          <w:t>P</w:t>
        </w:r>
        <w:r w:rsidRPr="006F01D5">
          <w:rPr>
            <w:rStyle w:val="Hyperlink"/>
            <w:rFonts w:cs="Arial"/>
            <w:sz w:val="24"/>
            <w:shd w:val="clear" w:color="auto" w:fill="FFFFFF"/>
          </w:rPr>
          <w:t>ractice</w:t>
        </w:r>
      </w:hyperlink>
      <w:r w:rsidRPr="006F01D5">
        <w:rPr>
          <w:rFonts w:cs="Arial"/>
          <w:sz w:val="24"/>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00261707" w14:textId="77777777" w:rsidR="00FC0D6E" w:rsidRPr="006F01D5" w:rsidRDefault="00FC0D6E" w:rsidP="00114902">
      <w:pPr>
        <w:spacing w:after="0"/>
        <w:rPr>
          <w:rFonts w:cs="Arial"/>
          <w:sz w:val="24"/>
          <w:shd w:val="clear" w:color="auto" w:fill="FFFFFF"/>
        </w:rPr>
      </w:pPr>
      <w:r w:rsidRPr="006F01D5">
        <w:rPr>
          <w:rFonts w:cs="Arial"/>
          <w:sz w:val="24"/>
          <w:shd w:val="clear" w:color="auto" w:fill="FFFFFF"/>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60061E4C" w14:textId="77777777" w:rsidR="00FC0D6E" w:rsidRPr="006F01D5" w:rsidRDefault="00FC0D6E" w:rsidP="00042646">
      <w:pPr>
        <w:pStyle w:val="Caption1"/>
        <w:rPr>
          <w:rFonts w:cs="Arial"/>
          <w:sz w:val="24"/>
        </w:rPr>
      </w:pPr>
    </w:p>
    <w:p w14:paraId="44EAFD9C" w14:textId="77777777" w:rsidR="00FC0D6E" w:rsidRPr="006F01D5" w:rsidRDefault="00FC0D6E" w:rsidP="0011435C">
      <w:pPr>
        <w:pStyle w:val="Heading1"/>
        <w:rPr>
          <w:rFonts w:cs="Arial"/>
          <w:sz w:val="24"/>
          <w:szCs w:val="24"/>
        </w:rPr>
        <w:sectPr w:rsidR="00FC0D6E" w:rsidRPr="006F01D5" w:rsidSect="00FC0D6E">
          <w:footerReference w:type="even" r:id="rId15"/>
          <w:footerReference w:type="default" r:id="rId16"/>
          <w:headerReference w:type="first" r:id="rId17"/>
          <w:pgSz w:w="11900" w:h="16840"/>
          <w:pgMar w:top="851" w:right="1134" w:bottom="1134" w:left="1134" w:header="567" w:footer="567" w:gutter="0"/>
          <w:cols w:space="708"/>
          <w:titlePg/>
          <w:docGrid w:linePitch="360"/>
        </w:sectPr>
      </w:pPr>
    </w:p>
    <w:p w14:paraId="7C4DF190" w14:textId="77777777" w:rsidR="00456549" w:rsidRPr="006F01D5" w:rsidRDefault="00FC0D6E" w:rsidP="0011435C">
      <w:pPr>
        <w:pStyle w:val="Heading1"/>
        <w:rPr>
          <w:rFonts w:cs="Arial"/>
          <w:sz w:val="24"/>
          <w:szCs w:val="24"/>
        </w:rPr>
      </w:pPr>
      <w:bookmarkStart w:id="3" w:name="_Toc491429310"/>
      <w:r w:rsidRPr="006F01D5">
        <w:rPr>
          <w:rFonts w:cs="Arial"/>
          <w:sz w:val="24"/>
          <w:szCs w:val="24"/>
        </w:rPr>
        <w:t>3</w:t>
      </w:r>
      <w:r w:rsidR="00456549" w:rsidRPr="006F01D5">
        <w:rPr>
          <w:rFonts w:cs="Arial"/>
          <w:sz w:val="24"/>
          <w:szCs w:val="24"/>
        </w:rPr>
        <w:t xml:space="preserve">. </w:t>
      </w:r>
      <w:r w:rsidRPr="006F01D5">
        <w:rPr>
          <w:rFonts w:cs="Arial"/>
          <w:sz w:val="24"/>
          <w:szCs w:val="24"/>
        </w:rPr>
        <w:t>Action plan</w:t>
      </w:r>
      <w:bookmarkEnd w:id="3"/>
    </w:p>
    <w:p w14:paraId="0FE3A136" w14:textId="77777777" w:rsidR="00FD3D9D" w:rsidRPr="006F01D5" w:rsidRDefault="00FD3D9D" w:rsidP="00FD3D9D">
      <w:pPr>
        <w:rPr>
          <w:rFonts w:cs="Arial"/>
          <w:sz w:val="24"/>
        </w:rPr>
      </w:pPr>
      <w:r w:rsidRPr="006F01D5">
        <w:rPr>
          <w:rFonts w:cs="Arial"/>
          <w:sz w:val="24"/>
        </w:rPr>
        <w:t xml:space="preserve">This action plan sets out the aims of </w:t>
      </w:r>
      <w:r w:rsidR="00353B2B" w:rsidRPr="006F01D5">
        <w:rPr>
          <w:rFonts w:cs="Arial"/>
          <w:sz w:val="24"/>
        </w:rPr>
        <w:t>our</w:t>
      </w:r>
      <w:r w:rsidRPr="006F01D5">
        <w:rPr>
          <w:rFonts w:cs="Arial"/>
          <w:sz w:val="24"/>
        </w:rPr>
        <w:t xml:space="preserve"> accessibility plan in accordance with the Equality Act 2010. </w:t>
      </w:r>
    </w:p>
    <w:p w14:paraId="4B94D5A5" w14:textId="77777777" w:rsidR="00D6261F" w:rsidRPr="006F01D5" w:rsidRDefault="00D6261F" w:rsidP="00D6261F">
      <w:pPr>
        <w:rPr>
          <w:rFonts w:cs="Arial"/>
          <w:sz w:val="24"/>
        </w:rPr>
      </w:pPr>
    </w:p>
    <w:tbl>
      <w:tblPr>
        <w:tblW w:w="0" w:type="auto"/>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985"/>
        <w:gridCol w:w="3260"/>
        <w:gridCol w:w="2410"/>
        <w:gridCol w:w="2405"/>
        <w:gridCol w:w="1803"/>
        <w:gridCol w:w="1276"/>
        <w:gridCol w:w="2268"/>
      </w:tblGrid>
      <w:tr w:rsidR="000244E5" w:rsidRPr="006F01D5" w14:paraId="635ADE5A" w14:textId="77777777" w:rsidTr="00CE1FA3">
        <w:trPr>
          <w:trHeight w:val="27"/>
        </w:trPr>
        <w:tc>
          <w:tcPr>
            <w:tcW w:w="1985" w:type="dxa"/>
            <w:shd w:val="clear" w:color="auto" w:fill="BFBFBF"/>
          </w:tcPr>
          <w:p w14:paraId="2FC8C62C" w14:textId="77777777" w:rsidR="00FC0D6E" w:rsidRPr="006F01D5" w:rsidRDefault="00FC0D6E" w:rsidP="000244E5">
            <w:pPr>
              <w:jc w:val="center"/>
              <w:rPr>
                <w:rFonts w:cs="Arial"/>
                <w:b/>
                <w:sz w:val="24"/>
              </w:rPr>
            </w:pPr>
            <w:r w:rsidRPr="006F01D5">
              <w:rPr>
                <w:rFonts w:cs="Arial"/>
                <w:b/>
                <w:sz w:val="24"/>
              </w:rPr>
              <w:t>Aim</w:t>
            </w:r>
          </w:p>
        </w:tc>
        <w:tc>
          <w:tcPr>
            <w:tcW w:w="3260" w:type="dxa"/>
            <w:shd w:val="clear" w:color="auto" w:fill="BFBFBF"/>
          </w:tcPr>
          <w:p w14:paraId="073125B3" w14:textId="77777777" w:rsidR="00FC0D6E" w:rsidRPr="006F01D5" w:rsidRDefault="00FC0D6E" w:rsidP="000244E5">
            <w:pPr>
              <w:jc w:val="center"/>
              <w:rPr>
                <w:rFonts w:cs="Arial"/>
                <w:b/>
                <w:sz w:val="24"/>
              </w:rPr>
            </w:pPr>
            <w:r w:rsidRPr="006F01D5">
              <w:rPr>
                <w:rFonts w:cs="Arial"/>
                <w:b/>
                <w:sz w:val="24"/>
              </w:rPr>
              <w:t>Current good practice</w:t>
            </w:r>
          </w:p>
          <w:p w14:paraId="692B5782" w14:textId="77777777" w:rsidR="000244E5" w:rsidRPr="006F01D5" w:rsidRDefault="000244E5" w:rsidP="000244E5">
            <w:pPr>
              <w:jc w:val="center"/>
              <w:rPr>
                <w:rFonts w:cs="Arial"/>
                <w:i/>
                <w:sz w:val="24"/>
              </w:rPr>
            </w:pPr>
            <w:r w:rsidRPr="006F01D5">
              <w:rPr>
                <w:rFonts w:cs="Arial"/>
                <w:i/>
                <w:sz w:val="24"/>
              </w:rPr>
              <w:t>Include established practice and practice under development</w:t>
            </w:r>
          </w:p>
          <w:p w14:paraId="3DEEC669" w14:textId="77777777" w:rsidR="000244E5" w:rsidRPr="006F01D5" w:rsidRDefault="000244E5" w:rsidP="000244E5">
            <w:pPr>
              <w:jc w:val="center"/>
              <w:rPr>
                <w:rFonts w:cs="Arial"/>
                <w:b/>
                <w:sz w:val="24"/>
              </w:rPr>
            </w:pPr>
          </w:p>
        </w:tc>
        <w:tc>
          <w:tcPr>
            <w:tcW w:w="2410" w:type="dxa"/>
            <w:shd w:val="clear" w:color="auto" w:fill="BFBFBF"/>
          </w:tcPr>
          <w:p w14:paraId="106DD217" w14:textId="77777777" w:rsidR="000244E5" w:rsidRPr="006F01D5" w:rsidRDefault="00FC0D6E" w:rsidP="000244E5">
            <w:pPr>
              <w:jc w:val="center"/>
              <w:rPr>
                <w:rFonts w:cs="Arial"/>
                <w:b/>
                <w:sz w:val="24"/>
              </w:rPr>
            </w:pPr>
            <w:r w:rsidRPr="006F01D5">
              <w:rPr>
                <w:rFonts w:cs="Arial"/>
                <w:b/>
                <w:sz w:val="24"/>
              </w:rPr>
              <w:t>Objectives</w:t>
            </w:r>
          </w:p>
          <w:p w14:paraId="6D10EDE4" w14:textId="77777777" w:rsidR="00FC0D6E" w:rsidRPr="006F01D5" w:rsidRDefault="000244E5" w:rsidP="000244E5">
            <w:pPr>
              <w:jc w:val="center"/>
              <w:rPr>
                <w:rFonts w:cs="Arial"/>
                <w:sz w:val="24"/>
              </w:rPr>
            </w:pPr>
            <w:r w:rsidRPr="006F01D5">
              <w:rPr>
                <w:rFonts w:cs="Arial"/>
                <w:i/>
                <w:sz w:val="24"/>
              </w:rPr>
              <w:t>State short, medium and long-term objectives</w:t>
            </w:r>
          </w:p>
        </w:tc>
        <w:tc>
          <w:tcPr>
            <w:tcW w:w="2405" w:type="dxa"/>
            <w:shd w:val="clear" w:color="auto" w:fill="BFBFBF"/>
          </w:tcPr>
          <w:p w14:paraId="4FC12089" w14:textId="77777777" w:rsidR="00FC0D6E" w:rsidRPr="006F01D5" w:rsidRDefault="00FC0D6E" w:rsidP="000244E5">
            <w:pPr>
              <w:jc w:val="center"/>
              <w:rPr>
                <w:rFonts w:cs="Arial"/>
                <w:b/>
                <w:sz w:val="24"/>
              </w:rPr>
            </w:pPr>
            <w:r w:rsidRPr="006F01D5">
              <w:rPr>
                <w:rFonts w:cs="Arial"/>
                <w:b/>
                <w:sz w:val="24"/>
              </w:rPr>
              <w:t>Actions to be taken</w:t>
            </w:r>
          </w:p>
        </w:tc>
        <w:tc>
          <w:tcPr>
            <w:tcW w:w="1591" w:type="dxa"/>
            <w:shd w:val="clear" w:color="auto" w:fill="BFBFBF"/>
          </w:tcPr>
          <w:p w14:paraId="27C1306D" w14:textId="77777777" w:rsidR="00FC0D6E" w:rsidRPr="006F01D5" w:rsidRDefault="00FC0D6E" w:rsidP="000244E5">
            <w:pPr>
              <w:jc w:val="center"/>
              <w:rPr>
                <w:rFonts w:cs="Arial"/>
                <w:b/>
                <w:sz w:val="24"/>
              </w:rPr>
            </w:pPr>
            <w:r w:rsidRPr="006F01D5">
              <w:rPr>
                <w:rFonts w:cs="Arial"/>
                <w:b/>
                <w:sz w:val="24"/>
              </w:rPr>
              <w:t>Person responsible</w:t>
            </w:r>
          </w:p>
        </w:tc>
        <w:tc>
          <w:tcPr>
            <w:tcW w:w="1276" w:type="dxa"/>
            <w:shd w:val="clear" w:color="auto" w:fill="BFBFBF"/>
          </w:tcPr>
          <w:p w14:paraId="23D819BE" w14:textId="77777777" w:rsidR="00FC0D6E" w:rsidRPr="006F01D5" w:rsidRDefault="00FC0D6E" w:rsidP="000244E5">
            <w:pPr>
              <w:jc w:val="center"/>
              <w:rPr>
                <w:rFonts w:cs="Arial"/>
                <w:b/>
                <w:sz w:val="24"/>
              </w:rPr>
            </w:pPr>
            <w:r w:rsidRPr="006F01D5">
              <w:rPr>
                <w:rFonts w:cs="Arial"/>
                <w:b/>
                <w:sz w:val="24"/>
              </w:rPr>
              <w:t>Date to complete actions by</w:t>
            </w:r>
          </w:p>
        </w:tc>
        <w:tc>
          <w:tcPr>
            <w:tcW w:w="2268" w:type="dxa"/>
            <w:shd w:val="clear" w:color="auto" w:fill="BFBFBF"/>
          </w:tcPr>
          <w:p w14:paraId="24086430" w14:textId="77777777" w:rsidR="00FC0D6E" w:rsidRPr="006F01D5" w:rsidRDefault="00FC0D6E" w:rsidP="000244E5">
            <w:pPr>
              <w:jc w:val="center"/>
              <w:rPr>
                <w:rFonts w:cs="Arial"/>
                <w:b/>
                <w:sz w:val="24"/>
              </w:rPr>
            </w:pPr>
            <w:r w:rsidRPr="006F01D5">
              <w:rPr>
                <w:rFonts w:cs="Arial"/>
                <w:b/>
                <w:sz w:val="24"/>
              </w:rPr>
              <w:t>Success criteria</w:t>
            </w:r>
          </w:p>
        </w:tc>
      </w:tr>
      <w:tr w:rsidR="00A165B4" w:rsidRPr="000E406A" w14:paraId="55C88B2D" w14:textId="77777777" w:rsidTr="00A165B4">
        <w:trPr>
          <w:trHeight w:val="3953"/>
        </w:trPr>
        <w:tc>
          <w:tcPr>
            <w:tcW w:w="1985" w:type="dxa"/>
            <w:shd w:val="clear" w:color="auto" w:fill="auto"/>
          </w:tcPr>
          <w:p w14:paraId="0DC231E5" w14:textId="77777777" w:rsidR="00A165B4" w:rsidRDefault="00A165B4" w:rsidP="00B134E0">
            <w:pPr>
              <w:rPr>
                <w:rFonts w:cs="Arial"/>
                <w:sz w:val="24"/>
              </w:rPr>
            </w:pPr>
            <w:r>
              <w:rPr>
                <w:rFonts w:cs="Arial"/>
                <w:sz w:val="24"/>
              </w:rPr>
              <w:t>Improve provision for students with early life trauma by developing staff skills and achieving trauma kitemark</w:t>
            </w:r>
          </w:p>
          <w:p w14:paraId="6E00E3F2" w14:textId="2F0AEDE2" w:rsidR="00A165B4" w:rsidRPr="000E406A" w:rsidRDefault="00A165B4" w:rsidP="00B134E0">
            <w:pPr>
              <w:rPr>
                <w:rFonts w:cs="Arial"/>
                <w:sz w:val="24"/>
              </w:rPr>
            </w:pPr>
            <w:r>
              <w:rPr>
                <w:rFonts w:cs="Arial"/>
                <w:sz w:val="24"/>
              </w:rPr>
              <w:t>(TISUK</w:t>
            </w:r>
          </w:p>
          <w:p w14:paraId="3335BF3D" w14:textId="77777777" w:rsidR="00A165B4" w:rsidRPr="000E406A" w:rsidRDefault="00A165B4" w:rsidP="00B134E0">
            <w:pPr>
              <w:rPr>
                <w:rFonts w:cs="Arial"/>
                <w:b/>
                <w:sz w:val="24"/>
              </w:rPr>
            </w:pPr>
          </w:p>
          <w:p w14:paraId="2FF6589C" w14:textId="77777777" w:rsidR="00A165B4" w:rsidRPr="000E406A" w:rsidRDefault="00A165B4" w:rsidP="00B134E0">
            <w:pPr>
              <w:rPr>
                <w:rFonts w:cs="Arial"/>
                <w:b/>
                <w:sz w:val="24"/>
              </w:rPr>
            </w:pPr>
          </w:p>
          <w:p w14:paraId="18B21D29" w14:textId="77777777" w:rsidR="00A165B4" w:rsidRPr="000E406A" w:rsidRDefault="00A165B4" w:rsidP="00B134E0">
            <w:pPr>
              <w:rPr>
                <w:rFonts w:cs="Arial"/>
                <w:b/>
                <w:sz w:val="24"/>
              </w:rPr>
            </w:pPr>
          </w:p>
          <w:p w14:paraId="04156220" w14:textId="77777777" w:rsidR="00A165B4" w:rsidRPr="000E406A" w:rsidRDefault="00A165B4" w:rsidP="00B134E0">
            <w:pPr>
              <w:rPr>
                <w:rFonts w:cs="Arial"/>
                <w:sz w:val="24"/>
              </w:rPr>
            </w:pPr>
            <w:r>
              <w:rPr>
                <w:rFonts w:cs="Arial"/>
                <w:sz w:val="24"/>
              </w:rPr>
              <w:t xml:space="preserve">  </w:t>
            </w:r>
          </w:p>
          <w:p w14:paraId="436209E4" w14:textId="77777777" w:rsidR="00A165B4" w:rsidRPr="000E406A" w:rsidRDefault="00A165B4" w:rsidP="00B134E0">
            <w:pPr>
              <w:rPr>
                <w:rFonts w:cs="Arial"/>
                <w:b/>
                <w:sz w:val="24"/>
              </w:rPr>
            </w:pPr>
            <w:r>
              <w:rPr>
                <w:rFonts w:cs="Arial"/>
                <w:sz w:val="24"/>
              </w:rPr>
              <w:t xml:space="preserve"> </w:t>
            </w:r>
          </w:p>
        </w:tc>
        <w:tc>
          <w:tcPr>
            <w:tcW w:w="3260" w:type="dxa"/>
          </w:tcPr>
          <w:p w14:paraId="2322465F" w14:textId="77777777" w:rsidR="00A165B4" w:rsidRPr="000E406A" w:rsidRDefault="00A165B4" w:rsidP="00B134E0">
            <w:pPr>
              <w:numPr>
                <w:ilvl w:val="0"/>
                <w:numId w:val="33"/>
              </w:numPr>
              <w:spacing w:before="0" w:after="0"/>
              <w:rPr>
                <w:rFonts w:cs="Arial"/>
                <w:sz w:val="24"/>
              </w:rPr>
            </w:pPr>
            <w:r>
              <w:rPr>
                <w:rFonts w:cs="Arial"/>
                <w:sz w:val="24"/>
              </w:rPr>
              <w:t xml:space="preserve"> </w:t>
            </w:r>
          </w:p>
          <w:p w14:paraId="74F27C7B" w14:textId="77777777" w:rsidR="00A165B4" w:rsidRPr="000E406A" w:rsidRDefault="00A165B4" w:rsidP="00B134E0">
            <w:pPr>
              <w:rPr>
                <w:rFonts w:cs="Arial"/>
                <w:sz w:val="24"/>
              </w:rPr>
            </w:pPr>
            <w:r>
              <w:rPr>
                <w:rFonts w:cs="Arial"/>
                <w:sz w:val="24"/>
              </w:rPr>
              <w:t>WLS is already a thrive ambassador school with thrive support embedded in the school delivery.</w:t>
            </w:r>
          </w:p>
          <w:p w14:paraId="159E6FF3" w14:textId="77777777" w:rsidR="00A165B4" w:rsidRPr="000E406A" w:rsidRDefault="00A165B4" w:rsidP="00B134E0">
            <w:pPr>
              <w:rPr>
                <w:rFonts w:cs="Arial"/>
                <w:sz w:val="24"/>
              </w:rPr>
            </w:pPr>
          </w:p>
          <w:p w14:paraId="7A397B17" w14:textId="77777777" w:rsidR="00A165B4" w:rsidRDefault="00A165B4" w:rsidP="00B134E0">
            <w:pPr>
              <w:rPr>
                <w:rFonts w:cs="Arial"/>
                <w:sz w:val="24"/>
              </w:rPr>
            </w:pPr>
            <w:r>
              <w:rPr>
                <w:rFonts w:cs="Arial"/>
                <w:sz w:val="24"/>
              </w:rPr>
              <w:t xml:space="preserve"> All staff are trained in CPI de-escalation techniques.</w:t>
            </w:r>
          </w:p>
          <w:p w14:paraId="0A341BF1" w14:textId="77777777" w:rsidR="00A165B4" w:rsidRDefault="00A165B4" w:rsidP="00B134E0">
            <w:pPr>
              <w:rPr>
                <w:rFonts w:cs="Arial"/>
                <w:sz w:val="24"/>
              </w:rPr>
            </w:pPr>
          </w:p>
          <w:p w14:paraId="0C20A653" w14:textId="77777777" w:rsidR="00A165B4" w:rsidRPr="000E406A" w:rsidRDefault="00A165B4" w:rsidP="00B134E0">
            <w:pPr>
              <w:rPr>
                <w:rFonts w:cs="Arial"/>
                <w:sz w:val="24"/>
              </w:rPr>
            </w:pPr>
            <w:r>
              <w:rPr>
                <w:rFonts w:cs="Arial"/>
                <w:sz w:val="24"/>
              </w:rPr>
              <w:t>The school has a dedicated pastoral support team – I and E and a family support worker.</w:t>
            </w:r>
          </w:p>
        </w:tc>
        <w:tc>
          <w:tcPr>
            <w:tcW w:w="2410" w:type="dxa"/>
            <w:shd w:val="clear" w:color="auto" w:fill="auto"/>
          </w:tcPr>
          <w:p w14:paraId="5B99735A" w14:textId="77777777" w:rsidR="00A165B4" w:rsidRDefault="00A165B4" w:rsidP="00B134E0">
            <w:pPr>
              <w:rPr>
                <w:rFonts w:cs="Arial"/>
                <w:sz w:val="24"/>
              </w:rPr>
            </w:pPr>
            <w:r>
              <w:rPr>
                <w:rFonts w:cs="Arial"/>
                <w:sz w:val="24"/>
              </w:rPr>
              <w:t>Further develop adult understanding of early life trauma and strategies to support students with trauma.</w:t>
            </w:r>
          </w:p>
          <w:p w14:paraId="28EB1C30" w14:textId="77777777" w:rsidR="00A165B4" w:rsidRDefault="00A165B4" w:rsidP="00B134E0">
            <w:pPr>
              <w:rPr>
                <w:rFonts w:cs="Arial"/>
                <w:sz w:val="24"/>
              </w:rPr>
            </w:pPr>
          </w:p>
          <w:p w14:paraId="5EA524C5" w14:textId="77777777" w:rsidR="00A165B4" w:rsidRDefault="00A165B4" w:rsidP="00B134E0">
            <w:pPr>
              <w:rPr>
                <w:rFonts w:cs="Arial"/>
                <w:sz w:val="24"/>
              </w:rPr>
            </w:pPr>
          </w:p>
          <w:p w14:paraId="0080706A" w14:textId="5C1C997B" w:rsidR="00A165B4" w:rsidRPr="000E406A" w:rsidRDefault="00A165B4" w:rsidP="00B134E0">
            <w:pPr>
              <w:rPr>
                <w:rFonts w:cs="Arial"/>
                <w:sz w:val="24"/>
              </w:rPr>
            </w:pPr>
            <w:r>
              <w:rPr>
                <w:rFonts w:cs="Arial"/>
                <w:sz w:val="24"/>
              </w:rPr>
              <w:t xml:space="preserve">WLS to achieve </w:t>
            </w:r>
            <w:r w:rsidR="00CB6B02">
              <w:rPr>
                <w:rFonts w:cs="Arial"/>
                <w:sz w:val="24"/>
              </w:rPr>
              <w:t>TIP accr</w:t>
            </w:r>
            <w:r w:rsidR="004908A4">
              <w:rPr>
                <w:rFonts w:cs="Arial"/>
                <w:sz w:val="24"/>
              </w:rPr>
              <w:t>e</w:t>
            </w:r>
            <w:r w:rsidR="00CB6B02">
              <w:rPr>
                <w:rFonts w:cs="Arial"/>
                <w:sz w:val="24"/>
              </w:rPr>
              <w:t>ditation</w:t>
            </w:r>
            <w:r>
              <w:rPr>
                <w:rFonts w:cs="Arial"/>
                <w:sz w:val="24"/>
              </w:rPr>
              <w:t xml:space="preserve"> as a trauma informed school</w:t>
            </w:r>
          </w:p>
          <w:p w14:paraId="5A6533A0" w14:textId="77777777" w:rsidR="00A165B4" w:rsidRPr="000E406A" w:rsidRDefault="00A165B4" w:rsidP="00B134E0">
            <w:pPr>
              <w:rPr>
                <w:rFonts w:cs="Arial"/>
                <w:sz w:val="24"/>
              </w:rPr>
            </w:pPr>
          </w:p>
          <w:p w14:paraId="777A65E7" w14:textId="77777777" w:rsidR="00A165B4" w:rsidRPr="000E406A" w:rsidRDefault="00A165B4" w:rsidP="00B134E0">
            <w:pPr>
              <w:rPr>
                <w:rFonts w:cs="Arial"/>
                <w:sz w:val="24"/>
              </w:rPr>
            </w:pPr>
          </w:p>
          <w:p w14:paraId="2DA43FFC" w14:textId="77777777" w:rsidR="00A165B4" w:rsidRPr="000E406A" w:rsidRDefault="00A165B4" w:rsidP="00B134E0">
            <w:pPr>
              <w:rPr>
                <w:rFonts w:cs="Arial"/>
                <w:sz w:val="24"/>
              </w:rPr>
            </w:pPr>
          </w:p>
          <w:p w14:paraId="11378423" w14:textId="77777777" w:rsidR="00A165B4" w:rsidRPr="000E406A" w:rsidRDefault="00A165B4" w:rsidP="00B134E0">
            <w:pPr>
              <w:rPr>
                <w:rFonts w:cs="Arial"/>
                <w:sz w:val="24"/>
                <w:lang w:val="en-GB"/>
              </w:rPr>
            </w:pPr>
          </w:p>
          <w:p w14:paraId="19D4E12C" w14:textId="77777777" w:rsidR="00A165B4" w:rsidRPr="000E406A" w:rsidRDefault="00A165B4" w:rsidP="00B134E0">
            <w:pPr>
              <w:spacing w:before="100" w:beforeAutospacing="1" w:after="72"/>
              <w:ind w:left="360"/>
              <w:rPr>
                <w:rFonts w:cs="Arial"/>
                <w:sz w:val="24"/>
              </w:rPr>
            </w:pPr>
          </w:p>
          <w:p w14:paraId="16CF2024" w14:textId="77777777" w:rsidR="00A165B4" w:rsidRPr="000E406A" w:rsidRDefault="00A165B4" w:rsidP="00B134E0">
            <w:pPr>
              <w:spacing w:before="100" w:beforeAutospacing="1" w:after="72"/>
              <w:ind w:left="360"/>
              <w:rPr>
                <w:rFonts w:cs="Arial"/>
                <w:sz w:val="24"/>
              </w:rPr>
            </w:pPr>
          </w:p>
          <w:p w14:paraId="2310BFAD" w14:textId="77777777" w:rsidR="00A165B4" w:rsidRPr="000E406A" w:rsidRDefault="00A165B4" w:rsidP="00B134E0">
            <w:pPr>
              <w:spacing w:before="100" w:beforeAutospacing="1" w:after="72"/>
              <w:ind w:left="360"/>
              <w:rPr>
                <w:rFonts w:cs="Arial"/>
                <w:sz w:val="24"/>
              </w:rPr>
            </w:pPr>
          </w:p>
        </w:tc>
        <w:tc>
          <w:tcPr>
            <w:tcW w:w="2405" w:type="dxa"/>
          </w:tcPr>
          <w:p w14:paraId="549604F9" w14:textId="77777777" w:rsidR="00A165B4" w:rsidRDefault="00A165B4" w:rsidP="00B134E0">
            <w:pPr>
              <w:spacing w:before="100" w:beforeAutospacing="1" w:after="72"/>
              <w:rPr>
                <w:rFonts w:cs="Arial"/>
                <w:sz w:val="24"/>
              </w:rPr>
            </w:pPr>
            <w:r>
              <w:rPr>
                <w:rFonts w:cs="Arial"/>
                <w:sz w:val="24"/>
              </w:rPr>
              <w:t xml:space="preserve"> Meeting with Leanne Johnson-Trauma Informed Lead OFG</w:t>
            </w:r>
          </w:p>
          <w:p w14:paraId="1A4995FB" w14:textId="77777777" w:rsidR="00A165B4" w:rsidRDefault="00A165B4" w:rsidP="00B134E0">
            <w:pPr>
              <w:spacing w:before="100" w:beforeAutospacing="1" w:after="72"/>
              <w:rPr>
                <w:rFonts w:cs="Arial"/>
                <w:sz w:val="24"/>
              </w:rPr>
            </w:pPr>
            <w:r>
              <w:rPr>
                <w:rFonts w:cs="Arial"/>
                <w:sz w:val="24"/>
              </w:rPr>
              <w:t>Carry out audit of current practice across school.</w:t>
            </w:r>
          </w:p>
          <w:p w14:paraId="140B89A4" w14:textId="77777777" w:rsidR="00A165B4" w:rsidRDefault="00A165B4" w:rsidP="00B134E0">
            <w:pPr>
              <w:spacing w:before="100" w:beforeAutospacing="1" w:after="72"/>
              <w:rPr>
                <w:rFonts w:cs="Arial"/>
                <w:sz w:val="24"/>
              </w:rPr>
            </w:pPr>
          </w:p>
          <w:p w14:paraId="19AC08AF" w14:textId="77777777" w:rsidR="00A165B4" w:rsidRDefault="00A165B4" w:rsidP="00B134E0">
            <w:pPr>
              <w:spacing w:before="100" w:beforeAutospacing="1" w:after="72"/>
              <w:rPr>
                <w:rFonts w:cs="Arial"/>
                <w:sz w:val="24"/>
              </w:rPr>
            </w:pPr>
            <w:r>
              <w:rPr>
                <w:rFonts w:cs="Arial"/>
                <w:sz w:val="24"/>
              </w:rPr>
              <w:t>Identify budget to implement initiative – approx. £8000.00.</w:t>
            </w:r>
          </w:p>
          <w:p w14:paraId="77D5EC93" w14:textId="77777777" w:rsidR="00A165B4" w:rsidRDefault="00A165B4" w:rsidP="00B134E0">
            <w:pPr>
              <w:spacing w:before="100" w:beforeAutospacing="1" w:after="72"/>
              <w:rPr>
                <w:rFonts w:cs="Arial"/>
                <w:sz w:val="24"/>
              </w:rPr>
            </w:pPr>
          </w:p>
          <w:p w14:paraId="64E1BCC9" w14:textId="77777777" w:rsidR="00A165B4" w:rsidRDefault="00A165B4" w:rsidP="00B134E0">
            <w:pPr>
              <w:spacing w:before="100" w:beforeAutospacing="1" w:after="72"/>
              <w:rPr>
                <w:rFonts w:cs="Arial"/>
                <w:sz w:val="24"/>
              </w:rPr>
            </w:pPr>
            <w:r>
              <w:rPr>
                <w:rFonts w:cs="Arial"/>
                <w:sz w:val="24"/>
              </w:rPr>
              <w:t>Complete application form for award.</w:t>
            </w:r>
          </w:p>
          <w:p w14:paraId="43144EC0" w14:textId="77777777" w:rsidR="00A165B4" w:rsidRDefault="00A165B4" w:rsidP="00B134E0">
            <w:pPr>
              <w:spacing w:before="100" w:beforeAutospacing="1" w:after="72"/>
              <w:rPr>
                <w:rFonts w:cs="Arial"/>
                <w:sz w:val="24"/>
              </w:rPr>
            </w:pPr>
          </w:p>
          <w:p w14:paraId="7D1DEC85" w14:textId="44FA6C6F" w:rsidR="00A165B4" w:rsidRDefault="00A165B4" w:rsidP="00B134E0">
            <w:pPr>
              <w:spacing w:before="100" w:beforeAutospacing="1" w:after="72"/>
              <w:rPr>
                <w:rFonts w:cs="Arial"/>
                <w:sz w:val="24"/>
              </w:rPr>
            </w:pPr>
            <w:proofErr w:type="spellStart"/>
            <w:r>
              <w:rPr>
                <w:rFonts w:cs="Arial"/>
                <w:sz w:val="24"/>
              </w:rPr>
              <w:t>Organise</w:t>
            </w:r>
            <w:proofErr w:type="spellEnd"/>
            <w:r>
              <w:rPr>
                <w:rFonts w:cs="Arial"/>
                <w:sz w:val="24"/>
              </w:rPr>
              <w:t xml:space="preserve"> and complete necessary staff training for award criteria.</w:t>
            </w:r>
          </w:p>
          <w:p w14:paraId="561ECAAB" w14:textId="0C334297" w:rsidR="00CB6B02" w:rsidRDefault="00CB6B02" w:rsidP="00B134E0">
            <w:pPr>
              <w:spacing w:before="100" w:beforeAutospacing="1" w:after="72"/>
              <w:rPr>
                <w:rFonts w:cs="Arial"/>
                <w:sz w:val="24"/>
              </w:rPr>
            </w:pPr>
            <w:r>
              <w:rPr>
                <w:rFonts w:cs="Arial"/>
                <w:sz w:val="24"/>
              </w:rPr>
              <w:t>Introduce reflective practice groups</w:t>
            </w:r>
          </w:p>
          <w:p w14:paraId="258E498A" w14:textId="47DCD759" w:rsidR="00CB6B02" w:rsidRDefault="00CB6B02" w:rsidP="00B134E0">
            <w:pPr>
              <w:spacing w:before="100" w:beforeAutospacing="1" w:after="72"/>
              <w:rPr>
                <w:rFonts w:cs="Arial"/>
                <w:sz w:val="24"/>
              </w:rPr>
            </w:pPr>
            <w:r>
              <w:rPr>
                <w:rFonts w:cs="Arial"/>
                <w:sz w:val="24"/>
              </w:rPr>
              <w:t>Whole staff training on TIP</w:t>
            </w:r>
          </w:p>
          <w:p w14:paraId="0007A32E" w14:textId="77777777" w:rsidR="00A165B4" w:rsidRDefault="00A165B4" w:rsidP="00B134E0">
            <w:pPr>
              <w:spacing w:before="100" w:beforeAutospacing="1" w:after="72"/>
              <w:rPr>
                <w:rFonts w:cs="Arial"/>
                <w:sz w:val="24"/>
              </w:rPr>
            </w:pPr>
          </w:p>
          <w:p w14:paraId="400BCEBD" w14:textId="0D51E678" w:rsidR="00A165B4" w:rsidRDefault="00A165B4" w:rsidP="00B134E0">
            <w:pPr>
              <w:spacing w:before="100" w:beforeAutospacing="1" w:after="72"/>
              <w:rPr>
                <w:rFonts w:cs="Arial"/>
                <w:sz w:val="24"/>
              </w:rPr>
            </w:pPr>
            <w:r>
              <w:rPr>
                <w:rFonts w:cs="Arial"/>
                <w:sz w:val="24"/>
              </w:rPr>
              <w:t>Undertake award assessment.</w:t>
            </w:r>
          </w:p>
          <w:p w14:paraId="1A0340D2" w14:textId="391E7F1A" w:rsidR="003A6832" w:rsidRDefault="003A6832" w:rsidP="00B134E0">
            <w:pPr>
              <w:spacing w:before="100" w:beforeAutospacing="1" w:after="72"/>
              <w:rPr>
                <w:rFonts w:cs="Arial"/>
                <w:sz w:val="24"/>
              </w:rPr>
            </w:pPr>
            <w:r>
              <w:rPr>
                <w:rFonts w:cs="Arial"/>
                <w:sz w:val="24"/>
              </w:rPr>
              <w:t>Completion of all staff Shine courses on trauma informed practice.</w:t>
            </w:r>
          </w:p>
          <w:p w14:paraId="6BF8650F" w14:textId="77777777" w:rsidR="00CB6B02" w:rsidRDefault="00CB6B02" w:rsidP="00B134E0">
            <w:pPr>
              <w:spacing w:before="100" w:beforeAutospacing="1" w:after="72"/>
              <w:rPr>
                <w:rFonts w:cs="Arial"/>
                <w:sz w:val="24"/>
              </w:rPr>
            </w:pPr>
          </w:p>
          <w:p w14:paraId="2006F6E4" w14:textId="27D9DCCD" w:rsidR="00A165B4" w:rsidRDefault="00A165B4" w:rsidP="00B134E0">
            <w:pPr>
              <w:spacing w:before="100" w:beforeAutospacing="1" w:after="72"/>
              <w:rPr>
                <w:rFonts w:cs="Arial"/>
                <w:sz w:val="24"/>
              </w:rPr>
            </w:pPr>
            <w:r>
              <w:rPr>
                <w:rFonts w:cs="Arial"/>
                <w:sz w:val="24"/>
              </w:rPr>
              <w:t>Implement any outstanding recommendations.</w:t>
            </w:r>
          </w:p>
          <w:p w14:paraId="687746BF" w14:textId="77777777" w:rsidR="003A6832" w:rsidRDefault="003A6832" w:rsidP="00B134E0">
            <w:pPr>
              <w:spacing w:before="100" w:beforeAutospacing="1" w:after="72"/>
              <w:rPr>
                <w:rFonts w:cs="Arial"/>
                <w:sz w:val="24"/>
              </w:rPr>
            </w:pPr>
          </w:p>
          <w:p w14:paraId="44A02C60" w14:textId="2750F943" w:rsidR="00CB6B02" w:rsidRDefault="00CB6B02" w:rsidP="00B134E0">
            <w:pPr>
              <w:spacing w:before="100" w:beforeAutospacing="1" w:after="72"/>
              <w:rPr>
                <w:rFonts w:cs="Arial"/>
                <w:sz w:val="24"/>
              </w:rPr>
            </w:pPr>
            <w:r>
              <w:rPr>
                <w:rFonts w:cs="Arial"/>
                <w:sz w:val="24"/>
              </w:rPr>
              <w:t xml:space="preserve">Whole staff training </w:t>
            </w:r>
          </w:p>
          <w:p w14:paraId="73566B9E" w14:textId="77777777" w:rsidR="00CB6B02" w:rsidRDefault="00CB6B02" w:rsidP="00B134E0">
            <w:pPr>
              <w:spacing w:before="100" w:beforeAutospacing="1" w:after="72"/>
              <w:rPr>
                <w:rFonts w:cs="Arial"/>
                <w:sz w:val="24"/>
              </w:rPr>
            </w:pPr>
          </w:p>
          <w:p w14:paraId="463A3BDB" w14:textId="028699BC" w:rsidR="00A165B4" w:rsidRDefault="00A165B4" w:rsidP="00B134E0">
            <w:pPr>
              <w:spacing w:before="100" w:beforeAutospacing="1" w:after="72"/>
              <w:rPr>
                <w:rFonts w:cs="Arial"/>
                <w:sz w:val="24"/>
              </w:rPr>
            </w:pPr>
            <w:r>
              <w:rPr>
                <w:rFonts w:cs="Arial"/>
                <w:sz w:val="24"/>
              </w:rPr>
              <w:t>Achieve award kitemark.</w:t>
            </w:r>
          </w:p>
          <w:p w14:paraId="00C47C1F" w14:textId="0CDA54EF" w:rsidR="00CB6B02" w:rsidRDefault="00CB6B02" w:rsidP="00B134E0">
            <w:pPr>
              <w:spacing w:before="100" w:beforeAutospacing="1" w:after="72"/>
              <w:rPr>
                <w:rFonts w:cs="Arial"/>
                <w:sz w:val="24"/>
              </w:rPr>
            </w:pPr>
          </w:p>
          <w:p w14:paraId="2EF90A9E" w14:textId="231C39D1" w:rsidR="00CB6B02" w:rsidRPr="000E406A" w:rsidRDefault="00CB6B02" w:rsidP="00B134E0">
            <w:pPr>
              <w:spacing w:before="100" w:beforeAutospacing="1" w:after="72"/>
              <w:rPr>
                <w:rFonts w:cs="Arial"/>
                <w:sz w:val="24"/>
              </w:rPr>
            </w:pPr>
            <w:r>
              <w:rPr>
                <w:rFonts w:cs="Arial"/>
                <w:sz w:val="24"/>
              </w:rPr>
              <w:t xml:space="preserve">Continue reflective practice groups, continue TIP training </w:t>
            </w:r>
            <w:proofErr w:type="spellStart"/>
            <w:r>
              <w:rPr>
                <w:rFonts w:cs="Arial"/>
                <w:sz w:val="24"/>
              </w:rPr>
              <w:t>programme</w:t>
            </w:r>
            <w:proofErr w:type="spellEnd"/>
            <w:r w:rsidR="004908A4">
              <w:rPr>
                <w:rFonts w:cs="Arial"/>
                <w:sz w:val="24"/>
              </w:rPr>
              <w:t>.</w:t>
            </w:r>
          </w:p>
          <w:p w14:paraId="43170EC9" w14:textId="77777777" w:rsidR="00A165B4" w:rsidRPr="000E406A" w:rsidRDefault="00A165B4" w:rsidP="00B134E0">
            <w:pPr>
              <w:spacing w:before="100" w:beforeAutospacing="1" w:after="72"/>
              <w:rPr>
                <w:rFonts w:cs="Arial"/>
                <w:sz w:val="24"/>
              </w:rPr>
            </w:pPr>
          </w:p>
          <w:p w14:paraId="3E2D7FDA" w14:textId="363BE378" w:rsidR="00A165B4" w:rsidRPr="000E406A" w:rsidRDefault="00CB6B02" w:rsidP="00B134E0">
            <w:pPr>
              <w:spacing w:before="100" w:beforeAutospacing="1" w:after="72"/>
              <w:rPr>
                <w:rFonts w:cs="Arial"/>
                <w:sz w:val="24"/>
              </w:rPr>
            </w:pPr>
            <w:r>
              <w:rPr>
                <w:rFonts w:cs="Arial"/>
                <w:sz w:val="24"/>
              </w:rPr>
              <w:t>Re-assessment for TIP status</w:t>
            </w:r>
          </w:p>
        </w:tc>
        <w:tc>
          <w:tcPr>
            <w:tcW w:w="1591" w:type="dxa"/>
          </w:tcPr>
          <w:p w14:paraId="728EAACE" w14:textId="04260160" w:rsidR="00A165B4" w:rsidRDefault="00A165B4" w:rsidP="00B134E0">
            <w:pPr>
              <w:spacing w:before="100" w:beforeAutospacing="1" w:after="72"/>
              <w:rPr>
                <w:rFonts w:cs="Arial"/>
                <w:sz w:val="24"/>
              </w:rPr>
            </w:pPr>
            <w:r>
              <w:rPr>
                <w:rFonts w:cs="Arial"/>
                <w:sz w:val="24"/>
              </w:rPr>
              <w:t xml:space="preserve"> </w:t>
            </w:r>
            <w:r w:rsidR="00CB6B02">
              <w:rPr>
                <w:rFonts w:cs="Arial"/>
                <w:sz w:val="24"/>
              </w:rPr>
              <w:t>KST/RMI</w:t>
            </w:r>
            <w:r w:rsidR="004908A4">
              <w:rPr>
                <w:rFonts w:cs="Arial"/>
                <w:sz w:val="24"/>
              </w:rPr>
              <w:t>/AWE</w:t>
            </w:r>
          </w:p>
          <w:p w14:paraId="663B8E28" w14:textId="77777777" w:rsidR="00A165B4" w:rsidRDefault="00A165B4" w:rsidP="00B134E0">
            <w:pPr>
              <w:spacing w:before="100" w:beforeAutospacing="1" w:after="72"/>
              <w:rPr>
                <w:rFonts w:cs="Arial"/>
                <w:sz w:val="24"/>
              </w:rPr>
            </w:pPr>
          </w:p>
          <w:p w14:paraId="15C96EF9" w14:textId="77777777" w:rsidR="00A165B4" w:rsidRDefault="00A165B4" w:rsidP="00B134E0">
            <w:pPr>
              <w:spacing w:before="100" w:beforeAutospacing="1" w:after="72"/>
              <w:rPr>
                <w:rFonts w:cs="Arial"/>
                <w:sz w:val="24"/>
              </w:rPr>
            </w:pPr>
          </w:p>
          <w:p w14:paraId="6BB30326" w14:textId="7541BBD2" w:rsidR="00A165B4" w:rsidRDefault="00CB6B02" w:rsidP="00B134E0">
            <w:pPr>
              <w:spacing w:before="100" w:beforeAutospacing="1" w:after="72"/>
              <w:rPr>
                <w:rFonts w:cs="Arial"/>
                <w:sz w:val="24"/>
              </w:rPr>
            </w:pPr>
            <w:r>
              <w:rPr>
                <w:rFonts w:cs="Arial"/>
                <w:sz w:val="24"/>
              </w:rPr>
              <w:t>RMI</w:t>
            </w:r>
            <w:r w:rsidR="004908A4">
              <w:rPr>
                <w:rFonts w:cs="Arial"/>
                <w:sz w:val="24"/>
              </w:rPr>
              <w:t>/AWE</w:t>
            </w:r>
          </w:p>
          <w:p w14:paraId="4D8CA797" w14:textId="77777777" w:rsidR="00A165B4" w:rsidRDefault="00A165B4" w:rsidP="00B134E0">
            <w:pPr>
              <w:spacing w:before="100" w:beforeAutospacing="1" w:after="72"/>
              <w:rPr>
                <w:rFonts w:cs="Arial"/>
                <w:sz w:val="24"/>
              </w:rPr>
            </w:pPr>
          </w:p>
          <w:p w14:paraId="28061D28" w14:textId="77777777" w:rsidR="00A165B4" w:rsidRDefault="00A165B4" w:rsidP="00B134E0">
            <w:pPr>
              <w:spacing w:before="100" w:beforeAutospacing="1" w:after="72"/>
              <w:rPr>
                <w:rFonts w:cs="Arial"/>
                <w:sz w:val="24"/>
              </w:rPr>
            </w:pPr>
          </w:p>
          <w:p w14:paraId="0D993E15" w14:textId="77777777" w:rsidR="00A165B4" w:rsidRDefault="00A165B4" w:rsidP="00B134E0">
            <w:pPr>
              <w:spacing w:before="100" w:beforeAutospacing="1" w:after="72"/>
              <w:rPr>
                <w:rFonts w:cs="Arial"/>
                <w:sz w:val="24"/>
              </w:rPr>
            </w:pPr>
            <w:r>
              <w:rPr>
                <w:rFonts w:cs="Arial"/>
                <w:sz w:val="24"/>
              </w:rPr>
              <w:t>KS</w:t>
            </w:r>
          </w:p>
          <w:p w14:paraId="4AEF6818" w14:textId="77777777" w:rsidR="00A165B4" w:rsidRDefault="00A165B4" w:rsidP="00B134E0">
            <w:pPr>
              <w:spacing w:before="100" w:beforeAutospacing="1" w:after="72"/>
              <w:rPr>
                <w:rFonts w:cs="Arial"/>
                <w:sz w:val="24"/>
              </w:rPr>
            </w:pPr>
          </w:p>
          <w:p w14:paraId="5D7950F6" w14:textId="77777777" w:rsidR="00A165B4" w:rsidRDefault="00A165B4" w:rsidP="00B134E0">
            <w:pPr>
              <w:spacing w:before="100" w:beforeAutospacing="1" w:after="72"/>
              <w:rPr>
                <w:rFonts w:cs="Arial"/>
                <w:sz w:val="24"/>
              </w:rPr>
            </w:pPr>
          </w:p>
          <w:p w14:paraId="1223CAF5" w14:textId="26BED227" w:rsidR="00A165B4" w:rsidRDefault="004908A4" w:rsidP="00B134E0">
            <w:pPr>
              <w:spacing w:before="100" w:beforeAutospacing="1" w:after="72"/>
              <w:rPr>
                <w:rFonts w:cs="Arial"/>
                <w:sz w:val="24"/>
              </w:rPr>
            </w:pPr>
            <w:r>
              <w:rPr>
                <w:rFonts w:cs="Arial"/>
                <w:sz w:val="24"/>
              </w:rPr>
              <w:t>RMI/AWE</w:t>
            </w:r>
          </w:p>
          <w:p w14:paraId="022DC777" w14:textId="77777777" w:rsidR="00A165B4" w:rsidRDefault="00A165B4" w:rsidP="00B134E0">
            <w:pPr>
              <w:spacing w:before="100" w:beforeAutospacing="1" w:after="72"/>
              <w:rPr>
                <w:rFonts w:cs="Arial"/>
                <w:sz w:val="24"/>
              </w:rPr>
            </w:pPr>
          </w:p>
          <w:p w14:paraId="3149C506" w14:textId="77777777" w:rsidR="00A165B4" w:rsidRDefault="00A165B4" w:rsidP="00B134E0">
            <w:pPr>
              <w:spacing w:before="100" w:beforeAutospacing="1" w:after="72"/>
              <w:rPr>
                <w:rFonts w:cs="Arial"/>
                <w:sz w:val="24"/>
              </w:rPr>
            </w:pPr>
          </w:p>
          <w:p w14:paraId="761831C6" w14:textId="79AEB152" w:rsidR="00A165B4" w:rsidRDefault="00CB6B02" w:rsidP="00B134E0">
            <w:pPr>
              <w:spacing w:before="100" w:beforeAutospacing="1" w:after="72"/>
              <w:rPr>
                <w:rFonts w:cs="Arial"/>
                <w:sz w:val="24"/>
              </w:rPr>
            </w:pPr>
            <w:r>
              <w:rPr>
                <w:rFonts w:cs="Arial"/>
                <w:sz w:val="24"/>
              </w:rPr>
              <w:t>JM</w:t>
            </w:r>
            <w:r w:rsidR="00A165B4">
              <w:rPr>
                <w:rFonts w:cs="Arial"/>
                <w:sz w:val="24"/>
              </w:rPr>
              <w:t>/All staff</w:t>
            </w:r>
          </w:p>
          <w:p w14:paraId="193A6B6C" w14:textId="77777777" w:rsidR="00A165B4" w:rsidRDefault="00A165B4" w:rsidP="00B134E0">
            <w:pPr>
              <w:spacing w:before="100" w:beforeAutospacing="1" w:after="72"/>
              <w:rPr>
                <w:rFonts w:cs="Arial"/>
                <w:sz w:val="24"/>
              </w:rPr>
            </w:pPr>
          </w:p>
          <w:p w14:paraId="7137D6B0" w14:textId="3C0F90C4" w:rsidR="00A165B4" w:rsidRDefault="00CB6B02" w:rsidP="00B134E0">
            <w:pPr>
              <w:spacing w:before="100" w:beforeAutospacing="1" w:after="72"/>
              <w:rPr>
                <w:rFonts w:cs="Arial"/>
                <w:sz w:val="24"/>
              </w:rPr>
            </w:pPr>
            <w:r>
              <w:rPr>
                <w:rFonts w:cs="Arial"/>
                <w:sz w:val="24"/>
              </w:rPr>
              <w:t>JM</w:t>
            </w:r>
          </w:p>
          <w:p w14:paraId="78806F36" w14:textId="7E3E5E46" w:rsidR="00CB6B02" w:rsidRDefault="00CB6B02" w:rsidP="00B134E0">
            <w:pPr>
              <w:spacing w:before="100" w:beforeAutospacing="1" w:after="72"/>
              <w:rPr>
                <w:rFonts w:cs="Arial"/>
                <w:sz w:val="24"/>
              </w:rPr>
            </w:pPr>
          </w:p>
          <w:p w14:paraId="39B3A7AE" w14:textId="188ED1B3" w:rsidR="00CB6B02" w:rsidRDefault="00CB6B02" w:rsidP="00B134E0">
            <w:pPr>
              <w:spacing w:before="100" w:beforeAutospacing="1" w:after="72"/>
              <w:rPr>
                <w:rFonts w:cs="Arial"/>
                <w:sz w:val="24"/>
              </w:rPr>
            </w:pPr>
            <w:r>
              <w:rPr>
                <w:rFonts w:cs="Arial"/>
                <w:sz w:val="24"/>
              </w:rPr>
              <w:t>KBO/HHA</w:t>
            </w:r>
          </w:p>
          <w:p w14:paraId="53E93743" w14:textId="77777777" w:rsidR="00CB6B02" w:rsidRDefault="00CB6B02" w:rsidP="00B134E0">
            <w:pPr>
              <w:spacing w:before="100" w:beforeAutospacing="1" w:after="72"/>
              <w:rPr>
                <w:rFonts w:cs="Arial"/>
                <w:sz w:val="24"/>
              </w:rPr>
            </w:pPr>
          </w:p>
          <w:p w14:paraId="07591D6F" w14:textId="77777777" w:rsidR="003A6832" w:rsidRDefault="003A6832" w:rsidP="00B134E0">
            <w:pPr>
              <w:spacing w:before="100" w:beforeAutospacing="1" w:after="72"/>
              <w:rPr>
                <w:rFonts w:cs="Arial"/>
                <w:sz w:val="24"/>
              </w:rPr>
            </w:pPr>
          </w:p>
          <w:p w14:paraId="7F7F2AE9" w14:textId="77777777" w:rsidR="003A6832" w:rsidRDefault="003A6832" w:rsidP="00B134E0">
            <w:pPr>
              <w:spacing w:before="100" w:beforeAutospacing="1" w:after="72"/>
              <w:rPr>
                <w:rFonts w:cs="Arial"/>
                <w:sz w:val="24"/>
              </w:rPr>
            </w:pPr>
          </w:p>
          <w:p w14:paraId="6C75EF2B" w14:textId="77777777" w:rsidR="003A6832" w:rsidRDefault="003A6832" w:rsidP="00B134E0">
            <w:pPr>
              <w:spacing w:before="100" w:beforeAutospacing="1" w:after="72"/>
              <w:rPr>
                <w:rFonts w:cs="Arial"/>
                <w:sz w:val="24"/>
              </w:rPr>
            </w:pPr>
          </w:p>
          <w:p w14:paraId="5CCC5E78" w14:textId="77777777" w:rsidR="003A6832" w:rsidRDefault="003A6832" w:rsidP="00B134E0">
            <w:pPr>
              <w:spacing w:before="100" w:beforeAutospacing="1" w:after="72"/>
              <w:rPr>
                <w:rFonts w:cs="Arial"/>
                <w:sz w:val="24"/>
              </w:rPr>
            </w:pPr>
          </w:p>
          <w:p w14:paraId="5D9ECE08" w14:textId="77777777" w:rsidR="00BC44CF" w:rsidRDefault="00CB6B02" w:rsidP="00B134E0">
            <w:pPr>
              <w:spacing w:before="100" w:beforeAutospacing="1" w:after="72"/>
              <w:rPr>
                <w:rFonts w:cs="Arial"/>
                <w:sz w:val="24"/>
              </w:rPr>
            </w:pPr>
            <w:r>
              <w:rPr>
                <w:rFonts w:cs="Arial"/>
                <w:sz w:val="24"/>
              </w:rPr>
              <w:t>RMI</w:t>
            </w:r>
            <w:r w:rsidR="00A165B4">
              <w:rPr>
                <w:rFonts w:cs="Arial"/>
                <w:sz w:val="24"/>
              </w:rPr>
              <w:t>/External Assessor</w:t>
            </w:r>
          </w:p>
          <w:p w14:paraId="6819ACAB" w14:textId="4AE5669F" w:rsidR="00A165B4" w:rsidRPr="000E406A" w:rsidRDefault="00CB6B02" w:rsidP="00B134E0">
            <w:pPr>
              <w:spacing w:before="100" w:beforeAutospacing="1" w:after="72"/>
              <w:rPr>
                <w:rFonts w:cs="Arial"/>
                <w:sz w:val="24"/>
              </w:rPr>
            </w:pPr>
            <w:r>
              <w:rPr>
                <w:rFonts w:cs="Arial"/>
                <w:sz w:val="24"/>
              </w:rPr>
              <w:t>RMI</w:t>
            </w:r>
            <w:r w:rsidR="00A165B4">
              <w:rPr>
                <w:rFonts w:cs="Arial"/>
                <w:sz w:val="24"/>
              </w:rPr>
              <w:t>/All staff</w:t>
            </w:r>
          </w:p>
          <w:p w14:paraId="79864BE3" w14:textId="77777777" w:rsidR="00BC44CF" w:rsidRDefault="00BC44CF" w:rsidP="00B134E0">
            <w:pPr>
              <w:spacing w:before="100" w:beforeAutospacing="1" w:after="72"/>
              <w:rPr>
                <w:rFonts w:cs="Arial"/>
                <w:sz w:val="24"/>
              </w:rPr>
            </w:pPr>
          </w:p>
          <w:p w14:paraId="3661C0B5" w14:textId="3052F4CE" w:rsidR="00A165B4" w:rsidRPr="000E406A" w:rsidRDefault="00CB6B02" w:rsidP="00B134E0">
            <w:pPr>
              <w:spacing w:before="100" w:beforeAutospacing="1" w:after="72"/>
              <w:rPr>
                <w:rFonts w:cs="Arial"/>
                <w:sz w:val="24"/>
              </w:rPr>
            </w:pPr>
            <w:r>
              <w:rPr>
                <w:rFonts w:cs="Arial"/>
                <w:sz w:val="24"/>
              </w:rPr>
              <w:t>IJO/KBO/RMI</w:t>
            </w:r>
          </w:p>
          <w:p w14:paraId="5F2AAD01" w14:textId="77777777" w:rsidR="00A165B4" w:rsidRDefault="00A165B4" w:rsidP="00B134E0">
            <w:pPr>
              <w:spacing w:before="100" w:beforeAutospacing="1" w:after="72"/>
              <w:rPr>
                <w:rFonts w:cs="Arial"/>
                <w:sz w:val="24"/>
              </w:rPr>
            </w:pPr>
          </w:p>
          <w:p w14:paraId="178DA029" w14:textId="77777777" w:rsidR="00A165B4" w:rsidRDefault="00A165B4" w:rsidP="00B134E0">
            <w:pPr>
              <w:spacing w:before="100" w:beforeAutospacing="1" w:after="72"/>
              <w:rPr>
                <w:rFonts w:cs="Arial"/>
                <w:sz w:val="24"/>
              </w:rPr>
            </w:pPr>
            <w:r>
              <w:rPr>
                <w:rFonts w:cs="Arial"/>
                <w:sz w:val="24"/>
              </w:rPr>
              <w:t xml:space="preserve"> </w:t>
            </w:r>
            <w:r w:rsidR="00CB6B02">
              <w:rPr>
                <w:rFonts w:cs="Arial"/>
                <w:sz w:val="24"/>
              </w:rPr>
              <w:t>RMI</w:t>
            </w:r>
          </w:p>
          <w:p w14:paraId="2A6D2527" w14:textId="77777777" w:rsidR="00374412" w:rsidRDefault="00374412" w:rsidP="00B134E0">
            <w:pPr>
              <w:spacing w:before="100" w:beforeAutospacing="1" w:after="72"/>
              <w:rPr>
                <w:rFonts w:cs="Arial"/>
                <w:sz w:val="24"/>
              </w:rPr>
            </w:pPr>
          </w:p>
          <w:p w14:paraId="3144CF14" w14:textId="77777777" w:rsidR="00374412" w:rsidRDefault="00374412" w:rsidP="00B134E0">
            <w:pPr>
              <w:spacing w:before="100" w:beforeAutospacing="1" w:after="72"/>
              <w:rPr>
                <w:rFonts w:cs="Arial"/>
                <w:sz w:val="24"/>
              </w:rPr>
            </w:pPr>
          </w:p>
          <w:p w14:paraId="4F8A4E8D" w14:textId="06CE4C92" w:rsidR="00374412" w:rsidRDefault="00A97DF8" w:rsidP="00B134E0">
            <w:pPr>
              <w:spacing w:before="100" w:beforeAutospacing="1" w:after="72"/>
              <w:rPr>
                <w:rFonts w:cs="Arial"/>
                <w:sz w:val="24"/>
              </w:rPr>
            </w:pPr>
            <w:r>
              <w:rPr>
                <w:rFonts w:cs="Arial"/>
                <w:sz w:val="24"/>
              </w:rPr>
              <w:t>FGA</w:t>
            </w:r>
            <w:bookmarkStart w:id="4" w:name="_GoBack"/>
            <w:bookmarkEnd w:id="4"/>
          </w:p>
          <w:p w14:paraId="461B1EDA" w14:textId="77777777" w:rsidR="00374412" w:rsidRDefault="00374412" w:rsidP="00B134E0">
            <w:pPr>
              <w:spacing w:before="100" w:beforeAutospacing="1" w:after="72"/>
              <w:rPr>
                <w:rFonts w:cs="Arial"/>
                <w:sz w:val="24"/>
              </w:rPr>
            </w:pPr>
          </w:p>
          <w:p w14:paraId="2D367BEB" w14:textId="77777777" w:rsidR="00374412" w:rsidRDefault="00374412" w:rsidP="00B134E0">
            <w:pPr>
              <w:spacing w:before="100" w:beforeAutospacing="1" w:after="72"/>
              <w:rPr>
                <w:rFonts w:cs="Arial"/>
                <w:sz w:val="24"/>
              </w:rPr>
            </w:pPr>
          </w:p>
          <w:p w14:paraId="033BE39F" w14:textId="20B6C87B" w:rsidR="00374412" w:rsidRPr="000E406A" w:rsidRDefault="00A97DF8" w:rsidP="00B134E0">
            <w:pPr>
              <w:spacing w:before="100" w:beforeAutospacing="1" w:after="72"/>
              <w:rPr>
                <w:rFonts w:cs="Arial"/>
                <w:sz w:val="24"/>
              </w:rPr>
            </w:pPr>
            <w:r>
              <w:rPr>
                <w:rFonts w:cs="Arial"/>
                <w:sz w:val="24"/>
              </w:rPr>
              <w:t>FGA</w:t>
            </w:r>
            <w:r w:rsidR="00374412">
              <w:rPr>
                <w:rFonts w:cs="Arial"/>
                <w:sz w:val="24"/>
              </w:rPr>
              <w:t>/RMI</w:t>
            </w:r>
          </w:p>
        </w:tc>
        <w:tc>
          <w:tcPr>
            <w:tcW w:w="1276" w:type="dxa"/>
          </w:tcPr>
          <w:p w14:paraId="2B97FF96" w14:textId="4C4584E5" w:rsidR="00A165B4" w:rsidRDefault="00A165B4" w:rsidP="00B134E0">
            <w:pPr>
              <w:spacing w:before="100" w:beforeAutospacing="1" w:after="72"/>
              <w:rPr>
                <w:rFonts w:cs="Arial"/>
                <w:sz w:val="24"/>
              </w:rPr>
            </w:pPr>
            <w:r>
              <w:rPr>
                <w:rFonts w:cs="Arial"/>
                <w:sz w:val="24"/>
              </w:rPr>
              <w:t xml:space="preserve"> January 202</w:t>
            </w:r>
            <w:r w:rsidR="00D205AD">
              <w:rPr>
                <w:rFonts w:cs="Arial"/>
                <w:sz w:val="24"/>
              </w:rPr>
              <w:t>4</w:t>
            </w:r>
          </w:p>
          <w:p w14:paraId="0134F983" w14:textId="77777777" w:rsidR="00A165B4" w:rsidRDefault="00A165B4" w:rsidP="00B134E0">
            <w:pPr>
              <w:spacing w:before="100" w:beforeAutospacing="1" w:after="72"/>
              <w:rPr>
                <w:rFonts w:cs="Arial"/>
                <w:sz w:val="24"/>
              </w:rPr>
            </w:pPr>
          </w:p>
          <w:p w14:paraId="6854BCCD" w14:textId="2E645304" w:rsidR="00A165B4" w:rsidRPr="000E406A" w:rsidRDefault="00A165B4" w:rsidP="00B134E0">
            <w:pPr>
              <w:spacing w:before="100" w:beforeAutospacing="1" w:after="72"/>
              <w:rPr>
                <w:rFonts w:cs="Arial"/>
                <w:sz w:val="24"/>
              </w:rPr>
            </w:pPr>
            <w:r>
              <w:rPr>
                <w:rFonts w:cs="Arial"/>
                <w:sz w:val="24"/>
              </w:rPr>
              <w:t>April 202</w:t>
            </w:r>
            <w:r w:rsidR="00D205AD">
              <w:rPr>
                <w:rFonts w:cs="Arial"/>
                <w:sz w:val="24"/>
              </w:rPr>
              <w:t>4</w:t>
            </w:r>
          </w:p>
          <w:p w14:paraId="15DBF6BE" w14:textId="77777777" w:rsidR="00A165B4" w:rsidRPr="000E406A" w:rsidRDefault="00A165B4" w:rsidP="00B134E0">
            <w:pPr>
              <w:spacing w:before="100" w:beforeAutospacing="1" w:after="72"/>
              <w:rPr>
                <w:rFonts w:cs="Arial"/>
                <w:sz w:val="24"/>
              </w:rPr>
            </w:pPr>
          </w:p>
          <w:p w14:paraId="3295960A" w14:textId="77777777" w:rsidR="00A165B4" w:rsidRDefault="00A165B4" w:rsidP="00B134E0">
            <w:pPr>
              <w:spacing w:before="100" w:beforeAutospacing="1" w:after="72"/>
              <w:rPr>
                <w:rFonts w:cs="Arial"/>
                <w:sz w:val="24"/>
              </w:rPr>
            </w:pPr>
          </w:p>
          <w:p w14:paraId="2FA9CE42" w14:textId="5891E6FF" w:rsidR="00A165B4" w:rsidRDefault="00A165B4" w:rsidP="00B134E0">
            <w:pPr>
              <w:spacing w:before="100" w:beforeAutospacing="1" w:after="72"/>
              <w:rPr>
                <w:rFonts w:cs="Arial"/>
                <w:sz w:val="24"/>
              </w:rPr>
            </w:pPr>
            <w:r>
              <w:rPr>
                <w:rFonts w:cs="Arial"/>
                <w:sz w:val="24"/>
              </w:rPr>
              <w:t>April 202</w:t>
            </w:r>
            <w:r w:rsidR="00D205AD">
              <w:rPr>
                <w:rFonts w:cs="Arial"/>
                <w:sz w:val="24"/>
              </w:rPr>
              <w:t>4</w:t>
            </w:r>
          </w:p>
          <w:p w14:paraId="205A7E8A" w14:textId="77777777" w:rsidR="00A165B4" w:rsidRDefault="00A165B4" w:rsidP="00B134E0">
            <w:pPr>
              <w:spacing w:before="100" w:beforeAutospacing="1" w:after="72"/>
              <w:rPr>
                <w:rFonts w:cs="Arial"/>
                <w:sz w:val="24"/>
              </w:rPr>
            </w:pPr>
          </w:p>
          <w:p w14:paraId="4AB52F53" w14:textId="77777777" w:rsidR="00A165B4" w:rsidRDefault="00A165B4" w:rsidP="00B134E0">
            <w:pPr>
              <w:spacing w:before="100" w:beforeAutospacing="1" w:after="72"/>
              <w:rPr>
                <w:rFonts w:cs="Arial"/>
                <w:sz w:val="24"/>
              </w:rPr>
            </w:pPr>
            <w:r>
              <w:rPr>
                <w:rFonts w:cs="Arial"/>
                <w:sz w:val="24"/>
              </w:rPr>
              <w:t>June</w:t>
            </w:r>
          </w:p>
          <w:p w14:paraId="23E57006" w14:textId="6C9E1D88" w:rsidR="00A165B4" w:rsidRDefault="00A165B4" w:rsidP="00B134E0">
            <w:pPr>
              <w:spacing w:before="100" w:beforeAutospacing="1" w:after="72"/>
              <w:rPr>
                <w:rFonts w:cs="Arial"/>
                <w:sz w:val="24"/>
              </w:rPr>
            </w:pPr>
            <w:r>
              <w:rPr>
                <w:rFonts w:cs="Arial"/>
                <w:sz w:val="24"/>
              </w:rPr>
              <w:t>202</w:t>
            </w:r>
            <w:r w:rsidR="00D205AD">
              <w:rPr>
                <w:rFonts w:cs="Arial"/>
                <w:sz w:val="24"/>
              </w:rPr>
              <w:t>4</w:t>
            </w:r>
          </w:p>
          <w:p w14:paraId="34076D19" w14:textId="77777777" w:rsidR="00A165B4" w:rsidRDefault="00A165B4" w:rsidP="00B134E0">
            <w:pPr>
              <w:spacing w:before="100" w:beforeAutospacing="1" w:after="72"/>
              <w:rPr>
                <w:rFonts w:cs="Arial"/>
                <w:sz w:val="24"/>
              </w:rPr>
            </w:pPr>
          </w:p>
          <w:p w14:paraId="1BF12689" w14:textId="10ED77C9" w:rsidR="00A165B4" w:rsidRDefault="00CB6B02" w:rsidP="00B134E0">
            <w:pPr>
              <w:spacing w:before="100" w:beforeAutospacing="1" w:after="72"/>
              <w:rPr>
                <w:rFonts w:cs="Arial"/>
                <w:sz w:val="24"/>
              </w:rPr>
            </w:pPr>
            <w:r>
              <w:rPr>
                <w:rFonts w:cs="Arial"/>
                <w:sz w:val="24"/>
              </w:rPr>
              <w:t>Sept</w:t>
            </w:r>
            <w:r w:rsidR="00A165B4">
              <w:rPr>
                <w:rFonts w:cs="Arial"/>
                <w:sz w:val="24"/>
              </w:rPr>
              <w:t xml:space="preserve"> 202</w:t>
            </w:r>
            <w:r w:rsidR="00D205AD">
              <w:rPr>
                <w:rFonts w:cs="Arial"/>
                <w:sz w:val="24"/>
              </w:rPr>
              <w:t>4</w:t>
            </w:r>
          </w:p>
          <w:p w14:paraId="0D601011" w14:textId="77777777" w:rsidR="00A165B4" w:rsidRDefault="00A165B4" w:rsidP="00B134E0">
            <w:pPr>
              <w:spacing w:before="100" w:beforeAutospacing="1" w:after="72"/>
              <w:rPr>
                <w:rFonts w:cs="Arial"/>
                <w:sz w:val="24"/>
              </w:rPr>
            </w:pPr>
          </w:p>
          <w:p w14:paraId="39551BCA" w14:textId="38F0F544" w:rsidR="00A165B4" w:rsidRDefault="00CB6B02" w:rsidP="00B134E0">
            <w:pPr>
              <w:spacing w:before="100" w:beforeAutospacing="1" w:after="72"/>
              <w:rPr>
                <w:rFonts w:cs="Arial"/>
                <w:sz w:val="24"/>
              </w:rPr>
            </w:pPr>
            <w:r>
              <w:rPr>
                <w:rFonts w:cs="Arial"/>
                <w:sz w:val="24"/>
              </w:rPr>
              <w:t>Dec 202</w:t>
            </w:r>
            <w:r w:rsidR="00D205AD">
              <w:rPr>
                <w:rFonts w:cs="Arial"/>
                <w:sz w:val="24"/>
              </w:rPr>
              <w:t>4</w:t>
            </w:r>
          </w:p>
          <w:p w14:paraId="51C7DA85" w14:textId="77777777" w:rsidR="00CB6B02" w:rsidRDefault="00CB6B02" w:rsidP="00B134E0">
            <w:pPr>
              <w:spacing w:before="100" w:beforeAutospacing="1" w:after="72"/>
              <w:rPr>
                <w:rFonts w:cs="Arial"/>
                <w:sz w:val="24"/>
              </w:rPr>
            </w:pPr>
          </w:p>
          <w:p w14:paraId="3CB294C1" w14:textId="4338CEB1" w:rsidR="00CB6B02" w:rsidRDefault="00CB6B02" w:rsidP="00B134E0">
            <w:pPr>
              <w:spacing w:before="100" w:beforeAutospacing="1" w:after="72"/>
              <w:rPr>
                <w:rFonts w:cs="Arial"/>
                <w:sz w:val="24"/>
              </w:rPr>
            </w:pPr>
            <w:r>
              <w:rPr>
                <w:rFonts w:cs="Arial"/>
                <w:sz w:val="24"/>
              </w:rPr>
              <w:t>Dec 202</w:t>
            </w:r>
            <w:r w:rsidR="00D205AD">
              <w:rPr>
                <w:rFonts w:cs="Arial"/>
                <w:sz w:val="24"/>
              </w:rPr>
              <w:t>4</w:t>
            </w:r>
          </w:p>
          <w:p w14:paraId="70C5BB73" w14:textId="77777777" w:rsidR="00CB6B02" w:rsidRDefault="00CB6B02" w:rsidP="00B134E0">
            <w:pPr>
              <w:spacing w:before="100" w:beforeAutospacing="1" w:after="72"/>
              <w:rPr>
                <w:rFonts w:cs="Arial"/>
                <w:sz w:val="24"/>
              </w:rPr>
            </w:pPr>
          </w:p>
          <w:p w14:paraId="1117F664" w14:textId="3B4709A1" w:rsidR="00A165B4" w:rsidRDefault="00CB6B02" w:rsidP="00B134E0">
            <w:pPr>
              <w:spacing w:before="100" w:beforeAutospacing="1" w:after="72"/>
              <w:rPr>
                <w:rFonts w:cs="Arial"/>
                <w:sz w:val="24"/>
              </w:rPr>
            </w:pPr>
            <w:r>
              <w:rPr>
                <w:rFonts w:cs="Arial"/>
                <w:sz w:val="24"/>
              </w:rPr>
              <w:t>May</w:t>
            </w:r>
            <w:r w:rsidR="00A165B4">
              <w:rPr>
                <w:rFonts w:cs="Arial"/>
                <w:sz w:val="24"/>
              </w:rPr>
              <w:t xml:space="preserve"> 202</w:t>
            </w:r>
            <w:r w:rsidR="00D205AD">
              <w:rPr>
                <w:rFonts w:cs="Arial"/>
                <w:sz w:val="24"/>
              </w:rPr>
              <w:t>5</w:t>
            </w:r>
          </w:p>
          <w:p w14:paraId="5F542448" w14:textId="77777777" w:rsidR="00A165B4" w:rsidRDefault="00A165B4" w:rsidP="00B134E0">
            <w:pPr>
              <w:spacing w:before="100" w:beforeAutospacing="1" w:after="72"/>
              <w:rPr>
                <w:rFonts w:cs="Arial"/>
                <w:sz w:val="24"/>
              </w:rPr>
            </w:pPr>
          </w:p>
          <w:p w14:paraId="5510D9CA" w14:textId="77777777" w:rsidR="00CB6B02" w:rsidRDefault="00CB6B02" w:rsidP="00B134E0">
            <w:pPr>
              <w:spacing w:before="100" w:beforeAutospacing="1" w:after="72"/>
              <w:rPr>
                <w:rFonts w:cs="Arial"/>
                <w:sz w:val="24"/>
              </w:rPr>
            </w:pPr>
          </w:p>
          <w:p w14:paraId="3A00C2B6" w14:textId="269F5BBE" w:rsidR="00A165B4" w:rsidRPr="000E406A" w:rsidRDefault="00A165B4" w:rsidP="00B134E0">
            <w:pPr>
              <w:spacing w:before="100" w:beforeAutospacing="1" w:after="72"/>
              <w:rPr>
                <w:rFonts w:cs="Arial"/>
                <w:sz w:val="24"/>
              </w:rPr>
            </w:pPr>
            <w:r>
              <w:rPr>
                <w:rFonts w:cs="Arial"/>
                <w:sz w:val="24"/>
              </w:rPr>
              <w:t>July 202</w:t>
            </w:r>
            <w:r w:rsidR="00D205AD">
              <w:rPr>
                <w:rFonts w:cs="Arial"/>
                <w:sz w:val="24"/>
              </w:rPr>
              <w:t>5</w:t>
            </w:r>
          </w:p>
          <w:p w14:paraId="43D26D74" w14:textId="774F9FBE" w:rsidR="00A165B4" w:rsidRDefault="00A165B4" w:rsidP="00B134E0">
            <w:pPr>
              <w:spacing w:before="100" w:beforeAutospacing="1" w:after="72"/>
              <w:rPr>
                <w:rFonts w:cs="Arial"/>
                <w:sz w:val="24"/>
              </w:rPr>
            </w:pPr>
          </w:p>
          <w:p w14:paraId="44B039C1" w14:textId="7828FE49" w:rsidR="00CB6B02" w:rsidRPr="000E406A" w:rsidRDefault="00CB6B02" w:rsidP="00B134E0">
            <w:pPr>
              <w:spacing w:before="100" w:beforeAutospacing="1" w:after="72"/>
              <w:rPr>
                <w:rFonts w:cs="Arial"/>
                <w:sz w:val="24"/>
              </w:rPr>
            </w:pPr>
            <w:r>
              <w:rPr>
                <w:rFonts w:cs="Arial"/>
                <w:sz w:val="24"/>
              </w:rPr>
              <w:t>Jan 202</w:t>
            </w:r>
            <w:r w:rsidR="00D205AD">
              <w:rPr>
                <w:rFonts w:cs="Arial"/>
                <w:sz w:val="24"/>
              </w:rPr>
              <w:t>6</w:t>
            </w:r>
          </w:p>
          <w:p w14:paraId="1472F8AF" w14:textId="77777777" w:rsidR="00A165B4" w:rsidRDefault="00A165B4" w:rsidP="00B134E0">
            <w:pPr>
              <w:spacing w:before="100" w:beforeAutospacing="1" w:after="72"/>
              <w:rPr>
                <w:rFonts w:cs="Arial"/>
                <w:sz w:val="24"/>
              </w:rPr>
            </w:pPr>
            <w:r>
              <w:rPr>
                <w:rFonts w:cs="Arial"/>
                <w:sz w:val="24"/>
              </w:rPr>
              <w:t xml:space="preserve"> </w:t>
            </w:r>
          </w:p>
          <w:p w14:paraId="75FFF3EA" w14:textId="77777777" w:rsidR="00BC44CF" w:rsidRDefault="00BC44CF" w:rsidP="00B134E0">
            <w:pPr>
              <w:spacing w:before="100" w:beforeAutospacing="1" w:after="72"/>
              <w:rPr>
                <w:rFonts w:cs="Arial"/>
                <w:sz w:val="24"/>
              </w:rPr>
            </w:pPr>
          </w:p>
          <w:p w14:paraId="6BCDA7D9" w14:textId="77777777" w:rsidR="00FC52D4" w:rsidRDefault="00FC52D4" w:rsidP="00B134E0">
            <w:pPr>
              <w:spacing w:before="100" w:beforeAutospacing="1" w:after="72"/>
              <w:rPr>
                <w:rFonts w:cs="Arial"/>
                <w:sz w:val="24"/>
              </w:rPr>
            </w:pPr>
          </w:p>
          <w:p w14:paraId="4BAE96BF" w14:textId="77777777" w:rsidR="00FC52D4" w:rsidRDefault="00FC52D4" w:rsidP="00B134E0">
            <w:pPr>
              <w:spacing w:before="100" w:beforeAutospacing="1" w:after="72"/>
              <w:rPr>
                <w:rFonts w:cs="Arial"/>
                <w:sz w:val="24"/>
              </w:rPr>
            </w:pPr>
          </w:p>
          <w:p w14:paraId="0F384E2B" w14:textId="18721350" w:rsidR="00CB6B02" w:rsidRDefault="00CB6B02" w:rsidP="00B134E0">
            <w:pPr>
              <w:spacing w:before="100" w:beforeAutospacing="1" w:after="72"/>
              <w:rPr>
                <w:rFonts w:cs="Arial"/>
                <w:sz w:val="24"/>
              </w:rPr>
            </w:pPr>
            <w:r>
              <w:rPr>
                <w:rFonts w:cs="Arial"/>
                <w:sz w:val="24"/>
              </w:rPr>
              <w:t>May 202</w:t>
            </w:r>
            <w:r w:rsidR="00A97DF8">
              <w:rPr>
                <w:rFonts w:cs="Arial"/>
                <w:sz w:val="24"/>
              </w:rPr>
              <w:t>5</w:t>
            </w:r>
          </w:p>
          <w:p w14:paraId="7DBEB1BA" w14:textId="77777777" w:rsidR="00374412" w:rsidRDefault="00374412" w:rsidP="00B134E0">
            <w:pPr>
              <w:spacing w:before="100" w:beforeAutospacing="1" w:after="72"/>
              <w:rPr>
                <w:rFonts w:cs="Arial"/>
                <w:sz w:val="24"/>
              </w:rPr>
            </w:pPr>
          </w:p>
          <w:p w14:paraId="1C107EDA" w14:textId="77777777" w:rsidR="00374412" w:rsidRDefault="00374412" w:rsidP="00B134E0">
            <w:pPr>
              <w:spacing w:before="100" w:beforeAutospacing="1" w:after="72"/>
              <w:rPr>
                <w:rFonts w:cs="Arial"/>
                <w:sz w:val="24"/>
              </w:rPr>
            </w:pPr>
          </w:p>
          <w:p w14:paraId="713DAD3F" w14:textId="77777777" w:rsidR="00374412" w:rsidRDefault="00374412" w:rsidP="00B134E0">
            <w:pPr>
              <w:spacing w:before="100" w:beforeAutospacing="1" w:after="72"/>
              <w:rPr>
                <w:rFonts w:cs="Arial"/>
                <w:sz w:val="24"/>
              </w:rPr>
            </w:pPr>
          </w:p>
          <w:p w14:paraId="4832336C" w14:textId="77777777" w:rsidR="00374412" w:rsidRDefault="00374412" w:rsidP="00B134E0">
            <w:pPr>
              <w:spacing w:before="100" w:beforeAutospacing="1" w:after="72"/>
              <w:rPr>
                <w:rFonts w:cs="Arial"/>
                <w:sz w:val="24"/>
              </w:rPr>
            </w:pPr>
          </w:p>
          <w:p w14:paraId="0E3FAEE2" w14:textId="77777777" w:rsidR="00374412" w:rsidRDefault="00374412" w:rsidP="00B134E0">
            <w:pPr>
              <w:spacing w:before="100" w:beforeAutospacing="1" w:after="72"/>
              <w:rPr>
                <w:rFonts w:cs="Arial"/>
                <w:sz w:val="24"/>
              </w:rPr>
            </w:pPr>
          </w:p>
          <w:p w14:paraId="7ABDD893" w14:textId="4A0AC54D" w:rsidR="00374412" w:rsidRPr="000E406A" w:rsidRDefault="00374412" w:rsidP="00B134E0">
            <w:pPr>
              <w:spacing w:before="100" w:beforeAutospacing="1" w:after="72"/>
              <w:rPr>
                <w:rFonts w:cs="Arial"/>
                <w:sz w:val="24"/>
              </w:rPr>
            </w:pPr>
            <w:r>
              <w:rPr>
                <w:rFonts w:cs="Arial"/>
                <w:sz w:val="24"/>
              </w:rPr>
              <w:t>May 2026</w:t>
            </w:r>
          </w:p>
        </w:tc>
        <w:tc>
          <w:tcPr>
            <w:tcW w:w="2268" w:type="dxa"/>
          </w:tcPr>
          <w:p w14:paraId="06F1AA95" w14:textId="77777777" w:rsidR="004908A4" w:rsidRDefault="00A165B4" w:rsidP="00B134E0">
            <w:pPr>
              <w:spacing w:before="100" w:beforeAutospacing="1" w:after="72"/>
              <w:rPr>
                <w:rFonts w:cs="Arial"/>
                <w:sz w:val="24"/>
              </w:rPr>
            </w:pPr>
            <w:r>
              <w:rPr>
                <w:rFonts w:cs="Arial"/>
                <w:sz w:val="24"/>
              </w:rPr>
              <w:t xml:space="preserve"> </w:t>
            </w:r>
          </w:p>
          <w:p w14:paraId="5BE36B1A" w14:textId="77777777" w:rsidR="004908A4" w:rsidRDefault="004908A4" w:rsidP="00B134E0">
            <w:pPr>
              <w:spacing w:before="100" w:beforeAutospacing="1" w:after="72"/>
              <w:rPr>
                <w:rFonts w:cs="Arial"/>
                <w:sz w:val="24"/>
              </w:rPr>
            </w:pPr>
          </w:p>
          <w:p w14:paraId="5109090E" w14:textId="77777777" w:rsidR="004908A4" w:rsidRDefault="004908A4" w:rsidP="00B134E0">
            <w:pPr>
              <w:spacing w:before="100" w:beforeAutospacing="1" w:after="72"/>
              <w:rPr>
                <w:rFonts w:cs="Arial"/>
                <w:sz w:val="24"/>
              </w:rPr>
            </w:pPr>
          </w:p>
          <w:p w14:paraId="2A920D69" w14:textId="77777777" w:rsidR="004908A4" w:rsidRDefault="004908A4" w:rsidP="00B134E0">
            <w:pPr>
              <w:spacing w:before="100" w:beforeAutospacing="1" w:after="72"/>
              <w:rPr>
                <w:rFonts w:cs="Arial"/>
                <w:sz w:val="24"/>
              </w:rPr>
            </w:pPr>
          </w:p>
          <w:p w14:paraId="2157A081" w14:textId="77777777" w:rsidR="004908A4" w:rsidRDefault="004908A4" w:rsidP="00B134E0">
            <w:pPr>
              <w:spacing w:before="100" w:beforeAutospacing="1" w:after="72"/>
              <w:rPr>
                <w:rFonts w:cs="Arial"/>
                <w:sz w:val="24"/>
              </w:rPr>
            </w:pPr>
          </w:p>
          <w:p w14:paraId="774392FB" w14:textId="77777777" w:rsidR="004908A4" w:rsidRDefault="004908A4" w:rsidP="00B134E0">
            <w:pPr>
              <w:spacing w:before="100" w:beforeAutospacing="1" w:after="72"/>
              <w:rPr>
                <w:rFonts w:cs="Arial"/>
                <w:sz w:val="24"/>
              </w:rPr>
            </w:pPr>
          </w:p>
          <w:p w14:paraId="717F76EC" w14:textId="77777777" w:rsidR="004908A4" w:rsidRDefault="004908A4" w:rsidP="00B134E0">
            <w:pPr>
              <w:spacing w:before="100" w:beforeAutospacing="1" w:after="72"/>
              <w:rPr>
                <w:rFonts w:cs="Arial"/>
                <w:sz w:val="24"/>
              </w:rPr>
            </w:pPr>
          </w:p>
          <w:p w14:paraId="66726998" w14:textId="77777777" w:rsidR="004908A4" w:rsidRDefault="004908A4" w:rsidP="00B134E0">
            <w:pPr>
              <w:spacing w:before="100" w:beforeAutospacing="1" w:after="72"/>
              <w:rPr>
                <w:rFonts w:cs="Arial"/>
                <w:sz w:val="24"/>
              </w:rPr>
            </w:pPr>
          </w:p>
          <w:p w14:paraId="01AA0352" w14:textId="77777777" w:rsidR="004908A4" w:rsidRDefault="004908A4" w:rsidP="00B134E0">
            <w:pPr>
              <w:spacing w:before="100" w:beforeAutospacing="1" w:after="72"/>
              <w:rPr>
                <w:rFonts w:cs="Arial"/>
                <w:sz w:val="24"/>
              </w:rPr>
            </w:pPr>
          </w:p>
          <w:p w14:paraId="37CE2D7D" w14:textId="77777777" w:rsidR="004908A4" w:rsidRDefault="004908A4" w:rsidP="00B134E0">
            <w:pPr>
              <w:spacing w:before="100" w:beforeAutospacing="1" w:after="72"/>
              <w:rPr>
                <w:rFonts w:cs="Arial"/>
                <w:sz w:val="24"/>
              </w:rPr>
            </w:pPr>
          </w:p>
          <w:p w14:paraId="41ED11BB" w14:textId="77777777" w:rsidR="004908A4" w:rsidRDefault="004908A4" w:rsidP="00B134E0">
            <w:pPr>
              <w:spacing w:before="100" w:beforeAutospacing="1" w:after="72"/>
              <w:rPr>
                <w:rFonts w:cs="Arial"/>
                <w:sz w:val="24"/>
              </w:rPr>
            </w:pPr>
          </w:p>
          <w:p w14:paraId="01FAD789" w14:textId="77777777" w:rsidR="004908A4" w:rsidRDefault="004908A4" w:rsidP="00B134E0">
            <w:pPr>
              <w:spacing w:before="100" w:beforeAutospacing="1" w:after="72"/>
              <w:rPr>
                <w:rFonts w:cs="Arial"/>
                <w:sz w:val="24"/>
              </w:rPr>
            </w:pPr>
          </w:p>
          <w:p w14:paraId="602A6CA5" w14:textId="3ECE0DF9" w:rsidR="00A165B4" w:rsidRDefault="00A165B4" w:rsidP="00B134E0">
            <w:pPr>
              <w:spacing w:before="100" w:beforeAutospacing="1" w:after="72"/>
              <w:rPr>
                <w:rFonts w:cs="Arial"/>
                <w:sz w:val="24"/>
              </w:rPr>
            </w:pPr>
            <w:r>
              <w:rPr>
                <w:rFonts w:cs="Arial"/>
                <w:sz w:val="24"/>
              </w:rPr>
              <w:t>All staff are fully trauma aware.</w:t>
            </w:r>
          </w:p>
          <w:p w14:paraId="5696EFD9" w14:textId="77777777" w:rsidR="00A165B4" w:rsidRDefault="00A165B4" w:rsidP="00B134E0">
            <w:pPr>
              <w:spacing w:before="100" w:beforeAutospacing="1" w:after="72"/>
              <w:rPr>
                <w:rFonts w:cs="Arial"/>
                <w:sz w:val="24"/>
              </w:rPr>
            </w:pPr>
          </w:p>
          <w:p w14:paraId="0E252EB8" w14:textId="77777777" w:rsidR="004908A4" w:rsidRDefault="004908A4" w:rsidP="00B134E0">
            <w:pPr>
              <w:spacing w:before="100" w:beforeAutospacing="1" w:after="72"/>
              <w:rPr>
                <w:rFonts w:cs="Arial"/>
                <w:sz w:val="24"/>
              </w:rPr>
            </w:pPr>
          </w:p>
          <w:p w14:paraId="51E9D71C" w14:textId="77777777" w:rsidR="004908A4" w:rsidRDefault="004908A4" w:rsidP="00B134E0">
            <w:pPr>
              <w:spacing w:before="100" w:beforeAutospacing="1" w:after="72"/>
              <w:rPr>
                <w:rFonts w:cs="Arial"/>
                <w:sz w:val="24"/>
              </w:rPr>
            </w:pPr>
          </w:p>
          <w:p w14:paraId="777C45F9" w14:textId="437DF341" w:rsidR="00A165B4" w:rsidRDefault="00A165B4" w:rsidP="00B134E0">
            <w:pPr>
              <w:spacing w:before="100" w:beforeAutospacing="1" w:after="72"/>
              <w:rPr>
                <w:rFonts w:cs="Arial"/>
                <w:sz w:val="24"/>
              </w:rPr>
            </w:pPr>
            <w:r>
              <w:rPr>
                <w:rFonts w:cs="Arial"/>
                <w:sz w:val="24"/>
              </w:rPr>
              <w:t>All staff fully understand behavior is a form of communication and challenge punitive responses.</w:t>
            </w:r>
          </w:p>
          <w:p w14:paraId="7595621B" w14:textId="77777777" w:rsidR="00A165B4" w:rsidRDefault="00A165B4" w:rsidP="00B134E0">
            <w:pPr>
              <w:spacing w:before="100" w:beforeAutospacing="1" w:after="72"/>
              <w:rPr>
                <w:rFonts w:cs="Arial"/>
                <w:sz w:val="24"/>
              </w:rPr>
            </w:pPr>
          </w:p>
          <w:p w14:paraId="30F85ADB" w14:textId="4EF2E200" w:rsidR="00A165B4" w:rsidRDefault="00A165B4" w:rsidP="00B134E0">
            <w:pPr>
              <w:spacing w:before="100" w:beforeAutospacing="1" w:after="72"/>
              <w:rPr>
                <w:rFonts w:cs="Arial"/>
                <w:sz w:val="24"/>
              </w:rPr>
            </w:pPr>
            <w:r>
              <w:rPr>
                <w:rFonts w:cs="Arial"/>
                <w:sz w:val="24"/>
              </w:rPr>
              <w:t>Quality of provision for early life trauma students is outstanding.</w:t>
            </w:r>
          </w:p>
          <w:p w14:paraId="0406E87B" w14:textId="77777777" w:rsidR="00BC44CF" w:rsidRDefault="00BC44CF" w:rsidP="00B134E0">
            <w:pPr>
              <w:spacing w:before="100" w:beforeAutospacing="1" w:after="72"/>
              <w:rPr>
                <w:rFonts w:cs="Arial"/>
                <w:sz w:val="24"/>
              </w:rPr>
            </w:pPr>
          </w:p>
          <w:p w14:paraId="0A4E3F3E" w14:textId="1811587B" w:rsidR="00A165B4" w:rsidRDefault="00CB6B02" w:rsidP="00B134E0">
            <w:pPr>
              <w:spacing w:before="100" w:beforeAutospacing="1" w:after="72"/>
              <w:rPr>
                <w:rFonts w:cs="Arial"/>
                <w:sz w:val="24"/>
              </w:rPr>
            </w:pPr>
            <w:r>
              <w:rPr>
                <w:rFonts w:cs="Arial"/>
                <w:sz w:val="24"/>
              </w:rPr>
              <w:t xml:space="preserve">WLS </w:t>
            </w:r>
            <w:r w:rsidR="00A165B4">
              <w:rPr>
                <w:rFonts w:cs="Arial"/>
                <w:sz w:val="24"/>
              </w:rPr>
              <w:t xml:space="preserve">achieves </w:t>
            </w:r>
            <w:r>
              <w:rPr>
                <w:rFonts w:cs="Arial"/>
                <w:sz w:val="24"/>
              </w:rPr>
              <w:t xml:space="preserve">Bronze </w:t>
            </w:r>
            <w:r w:rsidR="00A165B4">
              <w:rPr>
                <w:rFonts w:cs="Arial"/>
                <w:sz w:val="24"/>
              </w:rPr>
              <w:t>award.</w:t>
            </w:r>
          </w:p>
          <w:p w14:paraId="76DCDA7A" w14:textId="77777777" w:rsidR="00A165B4" w:rsidRDefault="00A165B4" w:rsidP="00B134E0">
            <w:pPr>
              <w:spacing w:before="100" w:beforeAutospacing="1" w:after="72"/>
              <w:rPr>
                <w:rFonts w:cs="Arial"/>
                <w:sz w:val="24"/>
              </w:rPr>
            </w:pPr>
          </w:p>
          <w:p w14:paraId="6EC6050F" w14:textId="63AB1073" w:rsidR="00A165B4" w:rsidRDefault="00A165B4" w:rsidP="00B134E0">
            <w:pPr>
              <w:spacing w:before="100" w:beforeAutospacing="1" w:after="72"/>
              <w:rPr>
                <w:rFonts w:cs="Arial"/>
                <w:sz w:val="24"/>
              </w:rPr>
            </w:pPr>
            <w:r>
              <w:rPr>
                <w:rFonts w:cs="Arial"/>
                <w:sz w:val="24"/>
              </w:rPr>
              <w:t xml:space="preserve"> </w:t>
            </w:r>
            <w:r w:rsidR="00CB6B02">
              <w:rPr>
                <w:rFonts w:cs="Arial"/>
                <w:sz w:val="24"/>
              </w:rPr>
              <w:t xml:space="preserve">WLS </w:t>
            </w:r>
            <w:r w:rsidR="00FC52D4">
              <w:rPr>
                <w:rFonts w:cs="Arial"/>
                <w:sz w:val="24"/>
              </w:rPr>
              <w:t>m</w:t>
            </w:r>
            <w:r w:rsidR="00CB6B02">
              <w:rPr>
                <w:rFonts w:cs="Arial"/>
                <w:sz w:val="24"/>
              </w:rPr>
              <w:t>aintains bronze status</w:t>
            </w:r>
          </w:p>
          <w:p w14:paraId="17042190" w14:textId="77777777" w:rsidR="00BC44CF" w:rsidRDefault="00BC44CF" w:rsidP="00B134E0">
            <w:pPr>
              <w:spacing w:before="100" w:beforeAutospacing="1" w:after="72"/>
              <w:rPr>
                <w:rFonts w:cs="Arial"/>
                <w:sz w:val="24"/>
              </w:rPr>
            </w:pPr>
          </w:p>
          <w:p w14:paraId="4A64EF52" w14:textId="77777777" w:rsidR="00BC44CF" w:rsidRDefault="00BC44CF" w:rsidP="00B134E0">
            <w:pPr>
              <w:spacing w:before="100" w:beforeAutospacing="1" w:after="72"/>
              <w:rPr>
                <w:rFonts w:cs="Arial"/>
                <w:sz w:val="24"/>
              </w:rPr>
            </w:pPr>
          </w:p>
          <w:p w14:paraId="703C0CDA" w14:textId="77777777" w:rsidR="00BC44CF" w:rsidRDefault="00BC44CF" w:rsidP="00B134E0">
            <w:pPr>
              <w:spacing w:before="100" w:beforeAutospacing="1" w:after="72"/>
              <w:rPr>
                <w:rFonts w:cs="Arial"/>
                <w:sz w:val="24"/>
              </w:rPr>
            </w:pPr>
          </w:p>
          <w:p w14:paraId="28255C40" w14:textId="77777777" w:rsidR="00BC44CF" w:rsidRDefault="00BC44CF" w:rsidP="00B134E0">
            <w:pPr>
              <w:spacing w:before="100" w:beforeAutospacing="1" w:after="72"/>
              <w:rPr>
                <w:rFonts w:cs="Arial"/>
                <w:sz w:val="24"/>
              </w:rPr>
            </w:pPr>
          </w:p>
          <w:p w14:paraId="04DFB14D" w14:textId="77777777" w:rsidR="00BC44CF" w:rsidRDefault="00BC44CF" w:rsidP="00B134E0">
            <w:pPr>
              <w:spacing w:before="100" w:beforeAutospacing="1" w:after="72"/>
              <w:rPr>
                <w:rFonts w:cs="Arial"/>
                <w:sz w:val="24"/>
              </w:rPr>
            </w:pPr>
          </w:p>
          <w:p w14:paraId="639744B6" w14:textId="77777777" w:rsidR="00BC44CF" w:rsidRDefault="00BC44CF" w:rsidP="00B134E0">
            <w:pPr>
              <w:spacing w:before="100" w:beforeAutospacing="1" w:after="72"/>
              <w:rPr>
                <w:rFonts w:cs="Arial"/>
                <w:sz w:val="24"/>
              </w:rPr>
            </w:pPr>
            <w:r>
              <w:rPr>
                <w:rFonts w:cs="Arial"/>
                <w:sz w:val="24"/>
              </w:rPr>
              <w:t>WLS achieves Gold status</w:t>
            </w:r>
          </w:p>
          <w:p w14:paraId="739FD558" w14:textId="5C69D82E" w:rsidR="00FC52D4" w:rsidRPr="000E406A" w:rsidRDefault="00FC52D4" w:rsidP="00B134E0">
            <w:pPr>
              <w:spacing w:before="100" w:beforeAutospacing="1" w:after="72"/>
              <w:rPr>
                <w:rFonts w:cs="Arial"/>
                <w:sz w:val="24"/>
              </w:rPr>
            </w:pPr>
          </w:p>
        </w:tc>
      </w:tr>
      <w:tr w:rsidR="009F265A" w:rsidRPr="006F01D5" w14:paraId="4E03CB56" w14:textId="77777777" w:rsidTr="009F265A">
        <w:tc>
          <w:tcPr>
            <w:tcW w:w="1985" w:type="dxa"/>
            <w:shd w:val="clear" w:color="auto" w:fill="auto"/>
          </w:tcPr>
          <w:p w14:paraId="78A6966A" w14:textId="77777777" w:rsidR="009F265A" w:rsidRPr="006F01D5" w:rsidRDefault="009F265A" w:rsidP="00B134E0">
            <w:pPr>
              <w:rPr>
                <w:rFonts w:cs="Arial"/>
                <w:sz w:val="24"/>
              </w:rPr>
            </w:pPr>
            <w:r>
              <w:rPr>
                <w:rFonts w:cs="Arial"/>
                <w:sz w:val="24"/>
              </w:rPr>
              <w:t xml:space="preserve">Improve provision for students with ASC by achieving Autism Specialist Award from the National Autistic Society  </w:t>
            </w:r>
          </w:p>
        </w:tc>
        <w:tc>
          <w:tcPr>
            <w:tcW w:w="3260" w:type="dxa"/>
          </w:tcPr>
          <w:p w14:paraId="29E5661B" w14:textId="21606792" w:rsidR="009F265A" w:rsidRDefault="009F265A" w:rsidP="00B134E0">
            <w:pPr>
              <w:pStyle w:val="Caption1"/>
              <w:rPr>
                <w:rFonts w:cs="Arial"/>
                <w:i w:val="0"/>
                <w:color w:val="auto"/>
                <w:sz w:val="24"/>
              </w:rPr>
            </w:pPr>
            <w:r>
              <w:rPr>
                <w:rFonts w:cs="Arial"/>
                <w:i w:val="0"/>
                <w:color w:val="auto"/>
                <w:sz w:val="24"/>
              </w:rPr>
              <w:t xml:space="preserve"> </w:t>
            </w:r>
            <w:r w:rsidR="00910AD6">
              <w:rPr>
                <w:rFonts w:cs="Arial"/>
                <w:i w:val="0"/>
                <w:color w:val="auto"/>
                <w:sz w:val="24"/>
              </w:rPr>
              <w:t xml:space="preserve"> Investigate criteria for National Autistic society award.</w:t>
            </w:r>
          </w:p>
          <w:p w14:paraId="608AEE8D" w14:textId="77777777" w:rsidR="009F265A" w:rsidRDefault="009F265A" w:rsidP="00B134E0">
            <w:pPr>
              <w:pStyle w:val="Caption1"/>
              <w:rPr>
                <w:rFonts w:cs="Arial"/>
                <w:i w:val="0"/>
                <w:color w:val="auto"/>
                <w:sz w:val="24"/>
              </w:rPr>
            </w:pPr>
          </w:p>
          <w:p w14:paraId="2CCD6E95" w14:textId="77777777" w:rsidR="00435A33" w:rsidRDefault="00435A33" w:rsidP="00B134E0">
            <w:pPr>
              <w:pStyle w:val="Caption1"/>
              <w:rPr>
                <w:rFonts w:cs="Arial"/>
                <w:i w:val="0"/>
                <w:color w:val="auto"/>
                <w:sz w:val="24"/>
              </w:rPr>
            </w:pPr>
          </w:p>
          <w:p w14:paraId="0078F1D7" w14:textId="77777777" w:rsidR="00910AD6" w:rsidRDefault="00910AD6" w:rsidP="00B134E0">
            <w:pPr>
              <w:pStyle w:val="Caption1"/>
              <w:rPr>
                <w:rFonts w:cs="Arial"/>
                <w:i w:val="0"/>
                <w:color w:val="auto"/>
                <w:sz w:val="24"/>
              </w:rPr>
            </w:pPr>
          </w:p>
          <w:p w14:paraId="1CDCC1F1" w14:textId="77777777" w:rsidR="00910AD6" w:rsidRDefault="00910AD6" w:rsidP="00B134E0">
            <w:pPr>
              <w:pStyle w:val="Caption1"/>
              <w:rPr>
                <w:rFonts w:cs="Arial"/>
                <w:i w:val="0"/>
                <w:color w:val="auto"/>
                <w:sz w:val="24"/>
              </w:rPr>
            </w:pPr>
          </w:p>
          <w:p w14:paraId="61CAC43C" w14:textId="77777777" w:rsidR="00910AD6" w:rsidRDefault="00910AD6" w:rsidP="00B134E0">
            <w:pPr>
              <w:pStyle w:val="Caption1"/>
              <w:rPr>
                <w:rFonts w:cs="Arial"/>
                <w:i w:val="0"/>
                <w:color w:val="auto"/>
                <w:sz w:val="24"/>
              </w:rPr>
            </w:pPr>
          </w:p>
          <w:p w14:paraId="67AC94F6" w14:textId="77777777" w:rsidR="00910AD6" w:rsidRDefault="00910AD6" w:rsidP="00B134E0">
            <w:pPr>
              <w:pStyle w:val="Caption1"/>
              <w:rPr>
                <w:rFonts w:cs="Arial"/>
                <w:i w:val="0"/>
                <w:color w:val="auto"/>
                <w:sz w:val="24"/>
              </w:rPr>
            </w:pPr>
          </w:p>
          <w:p w14:paraId="1C626BC7" w14:textId="77777777" w:rsidR="00910AD6" w:rsidRDefault="00910AD6" w:rsidP="00B134E0">
            <w:pPr>
              <w:pStyle w:val="Caption1"/>
              <w:rPr>
                <w:rFonts w:cs="Arial"/>
                <w:i w:val="0"/>
                <w:color w:val="auto"/>
                <w:sz w:val="24"/>
              </w:rPr>
            </w:pPr>
          </w:p>
          <w:p w14:paraId="12577774" w14:textId="77777777" w:rsidR="00910AD6" w:rsidRDefault="00910AD6" w:rsidP="00B134E0">
            <w:pPr>
              <w:pStyle w:val="Caption1"/>
              <w:rPr>
                <w:rFonts w:cs="Arial"/>
                <w:i w:val="0"/>
                <w:color w:val="auto"/>
                <w:sz w:val="24"/>
              </w:rPr>
            </w:pPr>
          </w:p>
          <w:p w14:paraId="31E50A79" w14:textId="77777777" w:rsidR="00910AD6" w:rsidRDefault="00910AD6" w:rsidP="00B134E0">
            <w:pPr>
              <w:pStyle w:val="Caption1"/>
              <w:rPr>
                <w:rFonts w:cs="Arial"/>
                <w:i w:val="0"/>
                <w:color w:val="auto"/>
                <w:sz w:val="24"/>
              </w:rPr>
            </w:pPr>
          </w:p>
          <w:p w14:paraId="4786E812" w14:textId="77777777" w:rsidR="00910AD6" w:rsidRDefault="00910AD6" w:rsidP="00B134E0">
            <w:pPr>
              <w:pStyle w:val="Caption1"/>
              <w:rPr>
                <w:rFonts w:cs="Arial"/>
                <w:i w:val="0"/>
                <w:color w:val="auto"/>
                <w:sz w:val="24"/>
              </w:rPr>
            </w:pPr>
          </w:p>
          <w:p w14:paraId="16C095CE" w14:textId="77777777" w:rsidR="00910AD6" w:rsidRDefault="00910AD6" w:rsidP="00B134E0">
            <w:pPr>
              <w:pStyle w:val="Caption1"/>
              <w:rPr>
                <w:rFonts w:cs="Arial"/>
                <w:i w:val="0"/>
                <w:color w:val="auto"/>
                <w:sz w:val="24"/>
              </w:rPr>
            </w:pPr>
          </w:p>
          <w:p w14:paraId="4CEE81C5" w14:textId="1D81C71E" w:rsidR="009F265A" w:rsidRDefault="009F265A" w:rsidP="00B134E0">
            <w:pPr>
              <w:pStyle w:val="Caption1"/>
              <w:rPr>
                <w:rFonts w:cs="Arial"/>
                <w:i w:val="0"/>
                <w:color w:val="auto"/>
                <w:sz w:val="24"/>
              </w:rPr>
            </w:pPr>
            <w:r>
              <w:rPr>
                <w:rFonts w:cs="Arial"/>
                <w:i w:val="0"/>
                <w:color w:val="auto"/>
                <w:sz w:val="24"/>
              </w:rPr>
              <w:t>Recommendations from EHCPs for ASC students are implemented and monitored carefully.</w:t>
            </w:r>
          </w:p>
          <w:p w14:paraId="74F547A4" w14:textId="77777777" w:rsidR="009F265A" w:rsidRDefault="009F265A" w:rsidP="00B134E0">
            <w:pPr>
              <w:pStyle w:val="Caption1"/>
              <w:rPr>
                <w:rFonts w:cs="Arial"/>
                <w:i w:val="0"/>
                <w:color w:val="auto"/>
                <w:sz w:val="24"/>
              </w:rPr>
            </w:pPr>
          </w:p>
          <w:p w14:paraId="01394116" w14:textId="77777777" w:rsidR="001E61C0" w:rsidRDefault="001E61C0" w:rsidP="00B134E0">
            <w:pPr>
              <w:pStyle w:val="Caption1"/>
              <w:rPr>
                <w:rFonts w:cs="Arial"/>
                <w:i w:val="0"/>
                <w:color w:val="auto"/>
                <w:sz w:val="24"/>
              </w:rPr>
            </w:pPr>
          </w:p>
          <w:p w14:paraId="07245704" w14:textId="77777777" w:rsidR="001E61C0" w:rsidRDefault="001E61C0" w:rsidP="00B134E0">
            <w:pPr>
              <w:pStyle w:val="Caption1"/>
              <w:rPr>
                <w:rFonts w:cs="Arial"/>
                <w:i w:val="0"/>
                <w:color w:val="auto"/>
                <w:sz w:val="24"/>
              </w:rPr>
            </w:pPr>
          </w:p>
          <w:p w14:paraId="41093775" w14:textId="77777777" w:rsidR="001E61C0" w:rsidRDefault="001E61C0" w:rsidP="00B134E0">
            <w:pPr>
              <w:pStyle w:val="Caption1"/>
              <w:rPr>
                <w:rFonts w:cs="Arial"/>
                <w:i w:val="0"/>
                <w:color w:val="auto"/>
                <w:sz w:val="24"/>
              </w:rPr>
            </w:pPr>
          </w:p>
          <w:p w14:paraId="00CA600F" w14:textId="182AE7BF" w:rsidR="009F265A" w:rsidRDefault="009F265A" w:rsidP="00B134E0">
            <w:pPr>
              <w:pStyle w:val="Caption1"/>
              <w:rPr>
                <w:rFonts w:cs="Arial"/>
                <w:i w:val="0"/>
                <w:color w:val="auto"/>
                <w:sz w:val="24"/>
              </w:rPr>
            </w:pPr>
            <w:r>
              <w:rPr>
                <w:rFonts w:cs="Arial"/>
                <w:i w:val="0"/>
                <w:color w:val="auto"/>
                <w:sz w:val="24"/>
              </w:rPr>
              <w:t>Resources for support and delivery of curriculum to ASC students are used</w:t>
            </w:r>
          </w:p>
          <w:p w14:paraId="6ED3CE21" w14:textId="77777777" w:rsidR="009F265A" w:rsidRPr="00D67FCE" w:rsidRDefault="009F265A" w:rsidP="00B134E0">
            <w:pPr>
              <w:pStyle w:val="Caption1"/>
              <w:rPr>
                <w:rFonts w:cs="Arial"/>
                <w:i w:val="0"/>
                <w:color w:val="auto"/>
                <w:sz w:val="24"/>
              </w:rPr>
            </w:pPr>
          </w:p>
          <w:p w14:paraId="4E97A80C" w14:textId="77777777" w:rsidR="009F265A" w:rsidRDefault="009F265A" w:rsidP="00B134E0">
            <w:pPr>
              <w:pStyle w:val="Caption1"/>
              <w:rPr>
                <w:rFonts w:cs="Arial"/>
                <w:i w:val="0"/>
                <w:color w:val="auto"/>
                <w:sz w:val="24"/>
              </w:rPr>
            </w:pPr>
          </w:p>
          <w:p w14:paraId="2B16B47E" w14:textId="77777777" w:rsidR="009F265A" w:rsidRPr="00D67FCE" w:rsidRDefault="009F265A" w:rsidP="00B134E0">
            <w:pPr>
              <w:pStyle w:val="Caption1"/>
              <w:rPr>
                <w:rFonts w:cs="Arial"/>
                <w:i w:val="0"/>
                <w:color w:val="auto"/>
                <w:sz w:val="24"/>
              </w:rPr>
            </w:pPr>
            <w:r>
              <w:rPr>
                <w:rFonts w:cs="Arial"/>
                <w:i w:val="0"/>
                <w:color w:val="auto"/>
                <w:sz w:val="24"/>
              </w:rPr>
              <w:t xml:space="preserve"> </w:t>
            </w:r>
          </w:p>
          <w:p w14:paraId="21172157" w14:textId="77777777" w:rsidR="009F265A" w:rsidRDefault="009F265A" w:rsidP="00B134E0">
            <w:pPr>
              <w:pStyle w:val="Caption1"/>
              <w:rPr>
                <w:rFonts w:cs="Arial"/>
                <w:i w:val="0"/>
                <w:color w:val="auto"/>
                <w:sz w:val="24"/>
              </w:rPr>
            </w:pPr>
          </w:p>
          <w:p w14:paraId="0F66B8BC" w14:textId="77777777" w:rsidR="009F265A" w:rsidRDefault="009F265A" w:rsidP="00B134E0">
            <w:pPr>
              <w:pStyle w:val="Caption1"/>
              <w:rPr>
                <w:rFonts w:cs="Arial"/>
                <w:i w:val="0"/>
                <w:color w:val="auto"/>
                <w:sz w:val="24"/>
              </w:rPr>
            </w:pPr>
          </w:p>
          <w:p w14:paraId="72C9CBA0" w14:textId="77777777" w:rsidR="009F265A" w:rsidRDefault="009F265A" w:rsidP="00B134E0">
            <w:pPr>
              <w:pStyle w:val="Caption1"/>
              <w:rPr>
                <w:rFonts w:cs="Arial"/>
                <w:i w:val="0"/>
                <w:color w:val="auto"/>
                <w:sz w:val="24"/>
              </w:rPr>
            </w:pPr>
          </w:p>
          <w:p w14:paraId="4295B655" w14:textId="77777777" w:rsidR="009F265A" w:rsidRDefault="009F265A" w:rsidP="00B134E0">
            <w:pPr>
              <w:pStyle w:val="Caption1"/>
              <w:rPr>
                <w:rFonts w:cs="Arial"/>
                <w:i w:val="0"/>
                <w:color w:val="auto"/>
                <w:sz w:val="24"/>
              </w:rPr>
            </w:pPr>
          </w:p>
          <w:p w14:paraId="134067F3" w14:textId="77777777" w:rsidR="009F265A" w:rsidRDefault="009F265A" w:rsidP="00B134E0">
            <w:pPr>
              <w:pStyle w:val="Caption1"/>
              <w:rPr>
                <w:rFonts w:cs="Arial"/>
                <w:i w:val="0"/>
                <w:color w:val="auto"/>
                <w:sz w:val="24"/>
              </w:rPr>
            </w:pPr>
            <w:r>
              <w:rPr>
                <w:rFonts w:cs="Arial"/>
                <w:i w:val="0"/>
                <w:color w:val="auto"/>
                <w:sz w:val="24"/>
              </w:rPr>
              <w:t xml:space="preserve"> </w:t>
            </w:r>
          </w:p>
          <w:p w14:paraId="47B1D3E2" w14:textId="77777777" w:rsidR="0069727B" w:rsidRDefault="0069727B" w:rsidP="00B134E0">
            <w:pPr>
              <w:pStyle w:val="Caption1"/>
              <w:rPr>
                <w:rFonts w:cs="Arial"/>
                <w:i w:val="0"/>
                <w:color w:val="auto"/>
                <w:sz w:val="24"/>
              </w:rPr>
            </w:pPr>
          </w:p>
          <w:p w14:paraId="68FB8944" w14:textId="77777777" w:rsidR="0069727B" w:rsidRDefault="0069727B" w:rsidP="00B134E0">
            <w:pPr>
              <w:pStyle w:val="Caption1"/>
              <w:rPr>
                <w:rFonts w:cs="Arial"/>
                <w:i w:val="0"/>
                <w:color w:val="auto"/>
                <w:sz w:val="24"/>
              </w:rPr>
            </w:pPr>
          </w:p>
          <w:p w14:paraId="0480A270" w14:textId="241D74A0" w:rsidR="0069727B" w:rsidRPr="00D67FCE" w:rsidRDefault="0069727B" w:rsidP="00B134E0">
            <w:pPr>
              <w:pStyle w:val="Caption1"/>
              <w:rPr>
                <w:rFonts w:cs="Arial"/>
                <w:i w:val="0"/>
                <w:color w:val="auto"/>
                <w:sz w:val="24"/>
              </w:rPr>
            </w:pPr>
            <w:r>
              <w:rPr>
                <w:rFonts w:cs="Arial"/>
                <w:i w:val="0"/>
                <w:color w:val="auto"/>
                <w:sz w:val="24"/>
              </w:rPr>
              <w:t>Parental understanding of AS is developed.</w:t>
            </w:r>
          </w:p>
        </w:tc>
        <w:tc>
          <w:tcPr>
            <w:tcW w:w="2410" w:type="dxa"/>
            <w:shd w:val="clear" w:color="auto" w:fill="auto"/>
          </w:tcPr>
          <w:p w14:paraId="076AB146" w14:textId="28F709FE" w:rsidR="00910AD6" w:rsidRDefault="009F265A" w:rsidP="00B134E0">
            <w:pPr>
              <w:rPr>
                <w:rFonts w:cs="Arial"/>
                <w:sz w:val="24"/>
              </w:rPr>
            </w:pPr>
            <w:r>
              <w:rPr>
                <w:rFonts w:cs="Arial"/>
                <w:sz w:val="24"/>
              </w:rPr>
              <w:t xml:space="preserve"> </w:t>
            </w:r>
            <w:r w:rsidR="004C3C9C">
              <w:rPr>
                <w:rFonts w:cs="Arial"/>
                <w:sz w:val="24"/>
              </w:rPr>
              <w:t xml:space="preserve">Achieve Nationally </w:t>
            </w:r>
            <w:proofErr w:type="spellStart"/>
            <w:r w:rsidR="004C3C9C">
              <w:rPr>
                <w:rFonts w:cs="Arial"/>
                <w:sz w:val="24"/>
              </w:rPr>
              <w:t>recogni</w:t>
            </w:r>
            <w:r w:rsidR="000C7F5B">
              <w:rPr>
                <w:rFonts w:cs="Arial"/>
                <w:sz w:val="24"/>
              </w:rPr>
              <w:t>s</w:t>
            </w:r>
            <w:r w:rsidR="004C3C9C">
              <w:rPr>
                <w:rFonts w:cs="Arial"/>
                <w:sz w:val="24"/>
              </w:rPr>
              <w:t>ed</w:t>
            </w:r>
            <w:proofErr w:type="spellEnd"/>
            <w:r w:rsidR="004C3C9C">
              <w:rPr>
                <w:rFonts w:cs="Arial"/>
                <w:sz w:val="24"/>
              </w:rPr>
              <w:t xml:space="preserve"> </w:t>
            </w:r>
            <w:r w:rsidR="000C7F5B">
              <w:rPr>
                <w:rFonts w:cs="Arial"/>
                <w:sz w:val="24"/>
              </w:rPr>
              <w:t>accreditation for provision</w:t>
            </w:r>
          </w:p>
          <w:p w14:paraId="09EBE1EE" w14:textId="77777777" w:rsidR="00910AD6" w:rsidRDefault="00910AD6" w:rsidP="00B134E0">
            <w:pPr>
              <w:rPr>
                <w:rFonts w:cs="Arial"/>
                <w:sz w:val="24"/>
              </w:rPr>
            </w:pPr>
          </w:p>
          <w:p w14:paraId="7A84BC77" w14:textId="77777777" w:rsidR="00910AD6" w:rsidRDefault="00910AD6" w:rsidP="00B134E0">
            <w:pPr>
              <w:rPr>
                <w:rFonts w:cs="Arial"/>
                <w:sz w:val="24"/>
              </w:rPr>
            </w:pPr>
          </w:p>
          <w:p w14:paraId="7C79E1EF" w14:textId="77777777" w:rsidR="00910AD6" w:rsidRDefault="00910AD6" w:rsidP="00B134E0">
            <w:pPr>
              <w:rPr>
                <w:rFonts w:cs="Arial"/>
                <w:sz w:val="24"/>
              </w:rPr>
            </w:pPr>
          </w:p>
          <w:p w14:paraId="50F7905B" w14:textId="77777777" w:rsidR="00910AD6" w:rsidRDefault="00910AD6" w:rsidP="00B134E0">
            <w:pPr>
              <w:rPr>
                <w:rFonts w:cs="Arial"/>
                <w:sz w:val="24"/>
              </w:rPr>
            </w:pPr>
          </w:p>
          <w:p w14:paraId="2A08E3AD" w14:textId="77777777" w:rsidR="00910AD6" w:rsidRDefault="00910AD6" w:rsidP="00B134E0">
            <w:pPr>
              <w:rPr>
                <w:rFonts w:cs="Arial"/>
                <w:sz w:val="24"/>
              </w:rPr>
            </w:pPr>
          </w:p>
          <w:p w14:paraId="2577AE87" w14:textId="77777777" w:rsidR="00910AD6" w:rsidRDefault="00910AD6" w:rsidP="00B134E0">
            <w:pPr>
              <w:rPr>
                <w:rFonts w:cs="Arial"/>
                <w:sz w:val="24"/>
              </w:rPr>
            </w:pPr>
          </w:p>
          <w:p w14:paraId="74E6B0CF" w14:textId="77777777" w:rsidR="00910AD6" w:rsidRDefault="00910AD6" w:rsidP="00B134E0">
            <w:pPr>
              <w:rPr>
                <w:rFonts w:cs="Arial"/>
                <w:sz w:val="24"/>
              </w:rPr>
            </w:pPr>
          </w:p>
          <w:p w14:paraId="2E77725C" w14:textId="77777777" w:rsidR="001E61C0" w:rsidRDefault="001E61C0" w:rsidP="00B134E0">
            <w:pPr>
              <w:rPr>
                <w:rFonts w:cs="Arial"/>
                <w:sz w:val="24"/>
              </w:rPr>
            </w:pPr>
          </w:p>
          <w:p w14:paraId="1F5BE6DC" w14:textId="77777777" w:rsidR="001E61C0" w:rsidRDefault="001E61C0" w:rsidP="00B134E0">
            <w:pPr>
              <w:rPr>
                <w:rFonts w:cs="Arial"/>
                <w:sz w:val="24"/>
              </w:rPr>
            </w:pPr>
          </w:p>
          <w:p w14:paraId="58B699ED" w14:textId="77777777" w:rsidR="001E61C0" w:rsidRDefault="001E61C0" w:rsidP="00B134E0">
            <w:pPr>
              <w:rPr>
                <w:rFonts w:cs="Arial"/>
                <w:sz w:val="24"/>
              </w:rPr>
            </w:pPr>
          </w:p>
          <w:p w14:paraId="489E5EF1" w14:textId="77777777" w:rsidR="001E61C0" w:rsidRDefault="001E61C0" w:rsidP="00B134E0">
            <w:pPr>
              <w:rPr>
                <w:rFonts w:cs="Arial"/>
                <w:sz w:val="24"/>
              </w:rPr>
            </w:pPr>
          </w:p>
          <w:p w14:paraId="1AB520E5" w14:textId="77777777" w:rsidR="001E61C0" w:rsidRDefault="001E61C0" w:rsidP="00B134E0">
            <w:pPr>
              <w:rPr>
                <w:rFonts w:cs="Arial"/>
                <w:sz w:val="24"/>
              </w:rPr>
            </w:pPr>
          </w:p>
          <w:p w14:paraId="065E54A9" w14:textId="77777777" w:rsidR="001E61C0" w:rsidRDefault="001E61C0" w:rsidP="00B134E0">
            <w:pPr>
              <w:rPr>
                <w:rFonts w:cs="Arial"/>
                <w:sz w:val="24"/>
              </w:rPr>
            </w:pPr>
          </w:p>
          <w:p w14:paraId="6DE663E2" w14:textId="77777777" w:rsidR="001E61C0" w:rsidRDefault="001E61C0" w:rsidP="00B134E0">
            <w:pPr>
              <w:rPr>
                <w:rFonts w:cs="Arial"/>
                <w:sz w:val="24"/>
              </w:rPr>
            </w:pPr>
          </w:p>
          <w:p w14:paraId="2B4AC2E6" w14:textId="77777777" w:rsidR="001E61C0" w:rsidRDefault="001E61C0" w:rsidP="00B134E0">
            <w:pPr>
              <w:rPr>
                <w:rFonts w:cs="Arial"/>
                <w:sz w:val="24"/>
              </w:rPr>
            </w:pPr>
          </w:p>
          <w:p w14:paraId="6BEBAE22" w14:textId="77777777" w:rsidR="001E61C0" w:rsidRDefault="001E61C0" w:rsidP="00B134E0">
            <w:pPr>
              <w:rPr>
                <w:rFonts w:cs="Arial"/>
                <w:sz w:val="24"/>
              </w:rPr>
            </w:pPr>
          </w:p>
          <w:p w14:paraId="5D20EAC7" w14:textId="77777777" w:rsidR="001E61C0" w:rsidRDefault="001E61C0" w:rsidP="00B134E0">
            <w:pPr>
              <w:rPr>
                <w:rFonts w:cs="Arial"/>
                <w:sz w:val="24"/>
              </w:rPr>
            </w:pPr>
          </w:p>
          <w:p w14:paraId="55E46812" w14:textId="190D5635" w:rsidR="009F265A" w:rsidRDefault="009F265A" w:rsidP="00B134E0">
            <w:pPr>
              <w:rPr>
                <w:rFonts w:cs="Arial"/>
                <w:sz w:val="24"/>
              </w:rPr>
            </w:pPr>
            <w:r>
              <w:rPr>
                <w:rFonts w:cs="Arial"/>
                <w:sz w:val="24"/>
              </w:rPr>
              <w:t>Develop adult understanding of autism and strategies to support students with AS.</w:t>
            </w:r>
          </w:p>
          <w:p w14:paraId="36795C06" w14:textId="77777777" w:rsidR="009F265A" w:rsidRDefault="009F265A" w:rsidP="00B134E0">
            <w:pPr>
              <w:rPr>
                <w:rFonts w:cs="Arial"/>
                <w:sz w:val="24"/>
              </w:rPr>
            </w:pPr>
          </w:p>
          <w:p w14:paraId="3CBD217E" w14:textId="77777777" w:rsidR="003A6832" w:rsidRDefault="003A6832" w:rsidP="00B134E0">
            <w:pPr>
              <w:rPr>
                <w:rFonts w:cs="Arial"/>
                <w:sz w:val="24"/>
              </w:rPr>
            </w:pPr>
          </w:p>
          <w:p w14:paraId="1ABF626D" w14:textId="77777777" w:rsidR="003A6832" w:rsidRDefault="003A6832" w:rsidP="00B134E0">
            <w:pPr>
              <w:rPr>
                <w:rFonts w:cs="Arial"/>
                <w:sz w:val="24"/>
              </w:rPr>
            </w:pPr>
          </w:p>
          <w:p w14:paraId="319D92E4" w14:textId="77777777" w:rsidR="003A6832" w:rsidRDefault="003A6832" w:rsidP="00B134E0">
            <w:pPr>
              <w:rPr>
                <w:rFonts w:cs="Arial"/>
                <w:sz w:val="24"/>
              </w:rPr>
            </w:pPr>
          </w:p>
          <w:p w14:paraId="28C85C2C" w14:textId="77777777" w:rsidR="003A6832" w:rsidRDefault="003A6832" w:rsidP="00B134E0">
            <w:pPr>
              <w:rPr>
                <w:rFonts w:cs="Arial"/>
                <w:sz w:val="24"/>
              </w:rPr>
            </w:pPr>
          </w:p>
          <w:p w14:paraId="66563AD1" w14:textId="77777777" w:rsidR="003A6832" w:rsidRDefault="003A6832" w:rsidP="00B134E0">
            <w:pPr>
              <w:rPr>
                <w:rFonts w:cs="Arial"/>
                <w:sz w:val="24"/>
              </w:rPr>
            </w:pPr>
          </w:p>
          <w:p w14:paraId="55C64434" w14:textId="77777777" w:rsidR="003A6832" w:rsidRDefault="003A6832" w:rsidP="00B134E0">
            <w:pPr>
              <w:rPr>
                <w:rFonts w:cs="Arial"/>
                <w:sz w:val="24"/>
              </w:rPr>
            </w:pPr>
          </w:p>
          <w:p w14:paraId="68CC11B7" w14:textId="0D931652" w:rsidR="009F265A" w:rsidRDefault="000C7F5B" w:rsidP="00B134E0">
            <w:pPr>
              <w:rPr>
                <w:rFonts w:cs="Arial"/>
                <w:sz w:val="24"/>
              </w:rPr>
            </w:pPr>
            <w:r>
              <w:rPr>
                <w:rFonts w:cs="Arial"/>
                <w:sz w:val="24"/>
              </w:rPr>
              <w:t xml:space="preserve"> </w:t>
            </w:r>
          </w:p>
          <w:p w14:paraId="77D09AE1" w14:textId="77777777" w:rsidR="009F265A" w:rsidRDefault="009F265A" w:rsidP="00B134E0">
            <w:pPr>
              <w:rPr>
                <w:rFonts w:cs="Arial"/>
                <w:sz w:val="24"/>
              </w:rPr>
            </w:pPr>
          </w:p>
          <w:p w14:paraId="18D29E2E" w14:textId="3A333DDE" w:rsidR="009F265A" w:rsidRDefault="009F265A" w:rsidP="00B134E0">
            <w:pPr>
              <w:rPr>
                <w:rFonts w:cs="Arial"/>
                <w:sz w:val="24"/>
              </w:rPr>
            </w:pPr>
            <w:r>
              <w:rPr>
                <w:rFonts w:cs="Arial"/>
                <w:sz w:val="24"/>
              </w:rPr>
              <w:t xml:space="preserve"> </w:t>
            </w:r>
            <w:r w:rsidR="0069727B">
              <w:rPr>
                <w:rFonts w:cs="Arial"/>
                <w:sz w:val="24"/>
              </w:rPr>
              <w:t>Parent/</w:t>
            </w:r>
            <w:proofErr w:type="spellStart"/>
            <w:r w:rsidR="0069727B">
              <w:rPr>
                <w:rFonts w:cs="Arial"/>
                <w:sz w:val="24"/>
              </w:rPr>
              <w:t>carers</w:t>
            </w:r>
            <w:proofErr w:type="spellEnd"/>
            <w:r w:rsidR="0069727B">
              <w:rPr>
                <w:rFonts w:cs="Arial"/>
                <w:sz w:val="24"/>
              </w:rPr>
              <w:t xml:space="preserve"> are better equipped to support their children at home.</w:t>
            </w:r>
          </w:p>
          <w:p w14:paraId="630B08AD" w14:textId="77777777" w:rsidR="009F265A" w:rsidRDefault="009F265A" w:rsidP="00B134E0">
            <w:pPr>
              <w:rPr>
                <w:rFonts w:cs="Arial"/>
                <w:sz w:val="24"/>
              </w:rPr>
            </w:pPr>
          </w:p>
          <w:p w14:paraId="3958B701" w14:textId="77777777" w:rsidR="009F265A" w:rsidRDefault="009F265A" w:rsidP="00B134E0">
            <w:pPr>
              <w:rPr>
                <w:rFonts w:cs="Arial"/>
                <w:sz w:val="24"/>
              </w:rPr>
            </w:pPr>
          </w:p>
          <w:p w14:paraId="1B717942" w14:textId="77777777" w:rsidR="009F265A" w:rsidRDefault="009F265A" w:rsidP="00B134E0">
            <w:pPr>
              <w:rPr>
                <w:rFonts w:cs="Arial"/>
                <w:sz w:val="24"/>
              </w:rPr>
            </w:pPr>
            <w:r>
              <w:rPr>
                <w:rFonts w:cs="Arial"/>
                <w:sz w:val="24"/>
              </w:rPr>
              <w:t xml:space="preserve"> </w:t>
            </w:r>
          </w:p>
          <w:p w14:paraId="6B458EEC" w14:textId="77777777" w:rsidR="009F265A" w:rsidRDefault="009F265A" w:rsidP="00B134E0">
            <w:pPr>
              <w:rPr>
                <w:rFonts w:cs="Arial"/>
                <w:sz w:val="24"/>
              </w:rPr>
            </w:pPr>
          </w:p>
          <w:p w14:paraId="6688EB8B" w14:textId="77777777" w:rsidR="009F265A" w:rsidRDefault="009F265A" w:rsidP="00B134E0">
            <w:pPr>
              <w:rPr>
                <w:rFonts w:cs="Arial"/>
                <w:sz w:val="24"/>
              </w:rPr>
            </w:pPr>
          </w:p>
          <w:p w14:paraId="2DC11E6C" w14:textId="77777777" w:rsidR="009F265A" w:rsidRPr="006F01D5" w:rsidRDefault="009F265A" w:rsidP="00B134E0">
            <w:pPr>
              <w:rPr>
                <w:rFonts w:cs="Arial"/>
                <w:sz w:val="24"/>
              </w:rPr>
            </w:pPr>
            <w:r>
              <w:rPr>
                <w:rFonts w:cs="Arial"/>
                <w:sz w:val="24"/>
              </w:rPr>
              <w:t xml:space="preserve">  </w:t>
            </w:r>
          </w:p>
        </w:tc>
        <w:tc>
          <w:tcPr>
            <w:tcW w:w="2405" w:type="dxa"/>
          </w:tcPr>
          <w:p w14:paraId="64B8D06D" w14:textId="77777777" w:rsidR="009F265A" w:rsidRDefault="009F265A" w:rsidP="00B134E0">
            <w:pPr>
              <w:rPr>
                <w:rFonts w:cs="Arial"/>
                <w:sz w:val="24"/>
              </w:rPr>
            </w:pPr>
            <w:r>
              <w:rPr>
                <w:rFonts w:cs="Arial"/>
                <w:sz w:val="24"/>
              </w:rPr>
              <w:t xml:space="preserve"> Register for award with National Autistic society.</w:t>
            </w:r>
          </w:p>
          <w:p w14:paraId="2120D278" w14:textId="1C1B8CBB" w:rsidR="009F265A" w:rsidRDefault="009F265A" w:rsidP="00B134E0">
            <w:pPr>
              <w:rPr>
                <w:rFonts w:cs="Arial"/>
                <w:sz w:val="24"/>
              </w:rPr>
            </w:pPr>
            <w:r>
              <w:rPr>
                <w:rFonts w:cs="Arial"/>
                <w:sz w:val="24"/>
              </w:rPr>
              <w:t>Undertake pre</w:t>
            </w:r>
            <w:r w:rsidR="00373EAB">
              <w:rPr>
                <w:rFonts w:cs="Arial"/>
                <w:sz w:val="24"/>
              </w:rPr>
              <w:t>-</w:t>
            </w:r>
            <w:r>
              <w:rPr>
                <w:rFonts w:cs="Arial"/>
                <w:sz w:val="24"/>
              </w:rPr>
              <w:t>assessment identifying actions needed.</w:t>
            </w:r>
          </w:p>
          <w:p w14:paraId="744D9C09" w14:textId="3BEBAAB4" w:rsidR="009F265A" w:rsidRDefault="009F265A" w:rsidP="00B134E0">
            <w:pPr>
              <w:rPr>
                <w:rFonts w:cs="Arial"/>
                <w:sz w:val="24"/>
              </w:rPr>
            </w:pPr>
            <w:r>
              <w:rPr>
                <w:rFonts w:cs="Arial"/>
                <w:sz w:val="24"/>
              </w:rPr>
              <w:t>Implement recommended actions.</w:t>
            </w:r>
          </w:p>
          <w:p w14:paraId="570EE8D6" w14:textId="77777777" w:rsidR="00373EAB" w:rsidRDefault="00373EAB" w:rsidP="00C435C6">
            <w:pPr>
              <w:rPr>
                <w:rFonts w:cs="Arial"/>
                <w:sz w:val="24"/>
              </w:rPr>
            </w:pPr>
          </w:p>
          <w:p w14:paraId="6F908036" w14:textId="77777777" w:rsidR="00910AD6" w:rsidRDefault="00910AD6" w:rsidP="00C435C6">
            <w:pPr>
              <w:rPr>
                <w:rFonts w:cs="Arial"/>
                <w:sz w:val="24"/>
              </w:rPr>
            </w:pPr>
          </w:p>
          <w:p w14:paraId="54DCB983" w14:textId="77777777" w:rsidR="001E61C0" w:rsidRDefault="001E61C0" w:rsidP="00C435C6">
            <w:pPr>
              <w:rPr>
                <w:rFonts w:cs="Arial"/>
                <w:sz w:val="24"/>
              </w:rPr>
            </w:pPr>
          </w:p>
          <w:p w14:paraId="67EE1C86" w14:textId="77777777" w:rsidR="001E61C0" w:rsidRDefault="001E61C0" w:rsidP="00C435C6">
            <w:pPr>
              <w:rPr>
                <w:rFonts w:cs="Arial"/>
                <w:sz w:val="24"/>
              </w:rPr>
            </w:pPr>
          </w:p>
          <w:p w14:paraId="24D9D1A9" w14:textId="77777777" w:rsidR="001E61C0" w:rsidRDefault="001E61C0" w:rsidP="00C435C6">
            <w:pPr>
              <w:rPr>
                <w:rFonts w:cs="Arial"/>
                <w:sz w:val="24"/>
              </w:rPr>
            </w:pPr>
          </w:p>
          <w:p w14:paraId="4AF7FAE4" w14:textId="77777777" w:rsidR="001E61C0" w:rsidRDefault="001E61C0" w:rsidP="00C435C6">
            <w:pPr>
              <w:rPr>
                <w:rFonts w:cs="Arial"/>
                <w:sz w:val="24"/>
              </w:rPr>
            </w:pPr>
          </w:p>
          <w:p w14:paraId="6A4684BE" w14:textId="77777777" w:rsidR="001E61C0" w:rsidRDefault="001E61C0" w:rsidP="00C435C6">
            <w:pPr>
              <w:rPr>
                <w:rFonts w:cs="Arial"/>
                <w:sz w:val="24"/>
              </w:rPr>
            </w:pPr>
          </w:p>
          <w:p w14:paraId="1A6D4418" w14:textId="77777777" w:rsidR="001E61C0" w:rsidRDefault="001E61C0" w:rsidP="00C435C6">
            <w:pPr>
              <w:rPr>
                <w:rFonts w:cs="Arial"/>
                <w:sz w:val="24"/>
              </w:rPr>
            </w:pPr>
          </w:p>
          <w:p w14:paraId="052BEE79" w14:textId="77777777" w:rsidR="001E61C0" w:rsidRDefault="001E61C0" w:rsidP="00C435C6">
            <w:pPr>
              <w:rPr>
                <w:rFonts w:cs="Arial"/>
                <w:sz w:val="24"/>
              </w:rPr>
            </w:pPr>
          </w:p>
          <w:p w14:paraId="0065C4C8" w14:textId="77777777" w:rsidR="001E61C0" w:rsidRDefault="001E61C0" w:rsidP="00C435C6">
            <w:pPr>
              <w:rPr>
                <w:rFonts w:cs="Arial"/>
                <w:sz w:val="24"/>
              </w:rPr>
            </w:pPr>
          </w:p>
          <w:p w14:paraId="79E6AA5A" w14:textId="77777777" w:rsidR="001E61C0" w:rsidRDefault="001E61C0" w:rsidP="00C435C6">
            <w:pPr>
              <w:rPr>
                <w:rFonts w:cs="Arial"/>
                <w:sz w:val="24"/>
              </w:rPr>
            </w:pPr>
          </w:p>
          <w:p w14:paraId="3B15C0D1" w14:textId="77777777" w:rsidR="001E61C0" w:rsidRDefault="001E61C0" w:rsidP="00C435C6">
            <w:pPr>
              <w:rPr>
                <w:rFonts w:cs="Arial"/>
                <w:sz w:val="24"/>
              </w:rPr>
            </w:pPr>
          </w:p>
          <w:p w14:paraId="5EBB1DF6" w14:textId="02462657" w:rsidR="00C435C6" w:rsidRPr="00C435C6" w:rsidRDefault="00C435C6" w:rsidP="00C435C6">
            <w:pPr>
              <w:rPr>
                <w:rFonts w:cs="Arial"/>
                <w:sz w:val="24"/>
              </w:rPr>
            </w:pPr>
            <w:r w:rsidRPr="00C435C6">
              <w:rPr>
                <w:rFonts w:cs="Arial"/>
                <w:sz w:val="24"/>
              </w:rPr>
              <w:t>Neuro diversity affirming language</w:t>
            </w:r>
            <w:r w:rsidR="001E61C0">
              <w:rPr>
                <w:rFonts w:cs="Arial"/>
                <w:sz w:val="24"/>
              </w:rPr>
              <w:t xml:space="preserve"> training</w:t>
            </w:r>
          </w:p>
          <w:p w14:paraId="5B008CE9" w14:textId="019C09C2" w:rsidR="00C435C6" w:rsidRDefault="00C435C6" w:rsidP="00C435C6">
            <w:pPr>
              <w:rPr>
                <w:rFonts w:cs="Arial"/>
                <w:sz w:val="24"/>
              </w:rPr>
            </w:pPr>
            <w:r w:rsidRPr="00C435C6">
              <w:rPr>
                <w:rFonts w:cs="Arial"/>
                <w:sz w:val="24"/>
              </w:rPr>
              <w:t>June 202</w:t>
            </w:r>
            <w:r w:rsidR="00F45EB4">
              <w:rPr>
                <w:rFonts w:cs="Arial"/>
                <w:sz w:val="24"/>
              </w:rPr>
              <w:t>5</w:t>
            </w:r>
          </w:p>
          <w:p w14:paraId="60680C4A" w14:textId="77777777" w:rsidR="009F265A" w:rsidRDefault="009F265A" w:rsidP="00B134E0">
            <w:pPr>
              <w:rPr>
                <w:rFonts w:cs="Arial"/>
                <w:sz w:val="24"/>
              </w:rPr>
            </w:pPr>
          </w:p>
          <w:p w14:paraId="27689675" w14:textId="57965D67" w:rsidR="0024149A" w:rsidRDefault="000C7F5B" w:rsidP="00B134E0">
            <w:pPr>
              <w:rPr>
                <w:rFonts w:cs="Arial"/>
                <w:sz w:val="24"/>
              </w:rPr>
            </w:pPr>
            <w:r>
              <w:rPr>
                <w:rFonts w:cs="Arial"/>
                <w:sz w:val="24"/>
              </w:rPr>
              <w:t xml:space="preserve"> </w:t>
            </w:r>
            <w:r w:rsidR="0024149A">
              <w:rPr>
                <w:rFonts w:cs="Arial"/>
                <w:sz w:val="24"/>
              </w:rPr>
              <w:t>Dec 202</w:t>
            </w:r>
            <w:r w:rsidR="00F45EB4">
              <w:rPr>
                <w:rFonts w:cs="Arial"/>
                <w:sz w:val="24"/>
              </w:rPr>
              <w:t>5</w:t>
            </w:r>
            <w:r w:rsidR="0024149A">
              <w:rPr>
                <w:rFonts w:cs="Arial"/>
                <w:sz w:val="24"/>
              </w:rPr>
              <w:t xml:space="preserve"> AAD (</w:t>
            </w:r>
            <w:proofErr w:type="spellStart"/>
            <w:proofErr w:type="gramStart"/>
            <w:r w:rsidR="0024149A">
              <w:rPr>
                <w:rFonts w:cs="Arial"/>
                <w:sz w:val="24"/>
              </w:rPr>
              <w:t>ask,a</w:t>
            </w:r>
            <w:r w:rsidR="00644E05">
              <w:rPr>
                <w:rFonts w:cs="Arial"/>
                <w:sz w:val="24"/>
              </w:rPr>
              <w:t>ccept</w:t>
            </w:r>
            <w:proofErr w:type="spellEnd"/>
            <w:proofErr w:type="gramEnd"/>
            <w:r w:rsidR="00644E05">
              <w:rPr>
                <w:rFonts w:cs="Arial"/>
                <w:sz w:val="24"/>
              </w:rPr>
              <w:t xml:space="preserve"> develop)</w:t>
            </w:r>
            <w:r w:rsidR="0024149A">
              <w:rPr>
                <w:rFonts w:cs="Arial"/>
                <w:sz w:val="24"/>
              </w:rPr>
              <w:t>pr</w:t>
            </w:r>
            <w:r w:rsidR="00644E05">
              <w:rPr>
                <w:rFonts w:cs="Arial"/>
                <w:sz w:val="24"/>
              </w:rPr>
              <w:t>o</w:t>
            </w:r>
            <w:r w:rsidR="0024149A">
              <w:rPr>
                <w:rFonts w:cs="Arial"/>
                <w:sz w:val="24"/>
              </w:rPr>
              <w:t>files</w:t>
            </w:r>
          </w:p>
          <w:p w14:paraId="324352BA" w14:textId="52A6173E" w:rsidR="00644E05" w:rsidRDefault="00644E05" w:rsidP="00B134E0">
            <w:pPr>
              <w:rPr>
                <w:rFonts w:cs="Arial"/>
                <w:sz w:val="24"/>
              </w:rPr>
            </w:pPr>
            <w:r>
              <w:rPr>
                <w:rFonts w:cs="Arial"/>
                <w:sz w:val="24"/>
              </w:rPr>
              <w:t>Introspective awareness June 202</w:t>
            </w:r>
            <w:r w:rsidR="00F45EB4">
              <w:rPr>
                <w:rFonts w:cs="Arial"/>
                <w:sz w:val="24"/>
              </w:rPr>
              <w:t>5</w:t>
            </w:r>
          </w:p>
          <w:p w14:paraId="5B96BF73" w14:textId="77777777" w:rsidR="0024149A" w:rsidRDefault="0024149A" w:rsidP="00B134E0">
            <w:pPr>
              <w:rPr>
                <w:rFonts w:cs="Arial"/>
                <w:sz w:val="24"/>
              </w:rPr>
            </w:pPr>
          </w:p>
          <w:p w14:paraId="5ABB2D8C" w14:textId="67E98411" w:rsidR="0024149A" w:rsidRDefault="0024149A" w:rsidP="00B134E0">
            <w:pPr>
              <w:rPr>
                <w:rFonts w:cs="Arial"/>
                <w:sz w:val="24"/>
              </w:rPr>
            </w:pPr>
            <w:r>
              <w:rPr>
                <w:rFonts w:cs="Arial"/>
                <w:sz w:val="24"/>
              </w:rPr>
              <w:t>April 202</w:t>
            </w:r>
            <w:r w:rsidR="00F45EB4">
              <w:rPr>
                <w:rFonts w:cs="Arial"/>
                <w:sz w:val="24"/>
              </w:rPr>
              <w:t>6</w:t>
            </w:r>
            <w:r>
              <w:rPr>
                <w:rFonts w:cs="Arial"/>
                <w:sz w:val="24"/>
              </w:rPr>
              <w:t xml:space="preserve"> Inset</w:t>
            </w:r>
          </w:p>
          <w:p w14:paraId="00D04763" w14:textId="77777777" w:rsidR="0069727B" w:rsidRDefault="0069727B" w:rsidP="00B134E0">
            <w:pPr>
              <w:rPr>
                <w:rFonts w:cs="Arial"/>
                <w:sz w:val="24"/>
              </w:rPr>
            </w:pPr>
          </w:p>
          <w:p w14:paraId="6AA98D42" w14:textId="77777777" w:rsidR="0069727B" w:rsidRDefault="0069727B" w:rsidP="00B134E0">
            <w:pPr>
              <w:rPr>
                <w:rFonts w:cs="Arial"/>
                <w:sz w:val="24"/>
              </w:rPr>
            </w:pPr>
          </w:p>
          <w:p w14:paraId="040EC7BE" w14:textId="2C168A60" w:rsidR="0069727B" w:rsidRPr="006F01D5" w:rsidRDefault="0069727B" w:rsidP="00B134E0">
            <w:pPr>
              <w:rPr>
                <w:rFonts w:cs="Arial"/>
                <w:sz w:val="24"/>
              </w:rPr>
            </w:pPr>
            <w:r>
              <w:rPr>
                <w:rFonts w:cs="Arial"/>
                <w:sz w:val="24"/>
              </w:rPr>
              <w:t>Sign-posting of external support services to parent/</w:t>
            </w:r>
            <w:proofErr w:type="spellStart"/>
            <w:r>
              <w:rPr>
                <w:rFonts w:cs="Arial"/>
                <w:sz w:val="24"/>
              </w:rPr>
              <w:t>carers</w:t>
            </w:r>
            <w:proofErr w:type="spellEnd"/>
          </w:p>
        </w:tc>
        <w:tc>
          <w:tcPr>
            <w:tcW w:w="1591" w:type="dxa"/>
          </w:tcPr>
          <w:p w14:paraId="46118297" w14:textId="51C0EC29" w:rsidR="009F265A" w:rsidRDefault="009F265A" w:rsidP="00B134E0">
            <w:pPr>
              <w:rPr>
                <w:rFonts w:cs="Arial"/>
                <w:sz w:val="24"/>
              </w:rPr>
            </w:pPr>
            <w:r>
              <w:rPr>
                <w:rFonts w:cs="Arial"/>
                <w:sz w:val="24"/>
              </w:rPr>
              <w:t xml:space="preserve"> </w:t>
            </w:r>
            <w:r w:rsidR="00910AD6">
              <w:rPr>
                <w:rFonts w:cs="Arial"/>
                <w:sz w:val="24"/>
              </w:rPr>
              <w:t>IJO</w:t>
            </w:r>
          </w:p>
          <w:p w14:paraId="28CBA809" w14:textId="77777777" w:rsidR="009F265A" w:rsidRDefault="009F265A" w:rsidP="00B134E0">
            <w:pPr>
              <w:rPr>
                <w:rFonts w:cs="Arial"/>
                <w:sz w:val="24"/>
              </w:rPr>
            </w:pPr>
          </w:p>
          <w:p w14:paraId="27FA1832" w14:textId="77777777" w:rsidR="009F265A" w:rsidRDefault="009F265A" w:rsidP="00B134E0">
            <w:pPr>
              <w:rPr>
                <w:rFonts w:cs="Arial"/>
                <w:sz w:val="24"/>
              </w:rPr>
            </w:pPr>
          </w:p>
          <w:p w14:paraId="407EEF1C" w14:textId="77777777" w:rsidR="009F265A" w:rsidRDefault="009F265A" w:rsidP="00B134E0">
            <w:pPr>
              <w:rPr>
                <w:rFonts w:cs="Arial"/>
                <w:sz w:val="24"/>
              </w:rPr>
            </w:pPr>
          </w:p>
          <w:p w14:paraId="60A7E0CF" w14:textId="77777777" w:rsidR="009F265A" w:rsidRDefault="009F265A" w:rsidP="00B134E0">
            <w:pPr>
              <w:rPr>
                <w:rFonts w:cs="Arial"/>
                <w:sz w:val="24"/>
              </w:rPr>
            </w:pPr>
          </w:p>
          <w:p w14:paraId="236844A9" w14:textId="77777777" w:rsidR="009F265A" w:rsidRDefault="009F265A" w:rsidP="00B134E0">
            <w:pPr>
              <w:rPr>
                <w:rFonts w:cs="Arial"/>
                <w:sz w:val="24"/>
              </w:rPr>
            </w:pPr>
            <w:r>
              <w:rPr>
                <w:rFonts w:cs="Arial"/>
                <w:sz w:val="24"/>
              </w:rPr>
              <w:t xml:space="preserve"> </w:t>
            </w:r>
          </w:p>
          <w:p w14:paraId="721ECA9A" w14:textId="77777777" w:rsidR="009F265A" w:rsidRDefault="009F265A" w:rsidP="00B134E0">
            <w:pPr>
              <w:rPr>
                <w:rFonts w:cs="Arial"/>
                <w:sz w:val="24"/>
              </w:rPr>
            </w:pPr>
          </w:p>
          <w:p w14:paraId="224F7387" w14:textId="77777777" w:rsidR="009F265A" w:rsidRDefault="009F265A" w:rsidP="00B134E0">
            <w:pPr>
              <w:rPr>
                <w:rFonts w:cs="Arial"/>
                <w:sz w:val="24"/>
              </w:rPr>
            </w:pPr>
          </w:p>
          <w:p w14:paraId="5D0FC600" w14:textId="77777777" w:rsidR="009F265A" w:rsidRDefault="009F265A" w:rsidP="00B134E0">
            <w:pPr>
              <w:rPr>
                <w:rFonts w:cs="Arial"/>
                <w:sz w:val="24"/>
              </w:rPr>
            </w:pPr>
          </w:p>
          <w:p w14:paraId="412BE489" w14:textId="77777777" w:rsidR="009F265A" w:rsidRDefault="009F265A" w:rsidP="00B134E0">
            <w:pPr>
              <w:rPr>
                <w:rFonts w:cs="Arial"/>
                <w:sz w:val="24"/>
              </w:rPr>
            </w:pPr>
          </w:p>
          <w:p w14:paraId="4BEB433F" w14:textId="77777777" w:rsidR="009F265A" w:rsidRDefault="009F265A" w:rsidP="00B134E0">
            <w:pPr>
              <w:rPr>
                <w:rFonts w:cs="Arial"/>
                <w:sz w:val="24"/>
              </w:rPr>
            </w:pPr>
          </w:p>
          <w:p w14:paraId="1B7F9BCF" w14:textId="77777777" w:rsidR="009F265A" w:rsidRDefault="009F265A" w:rsidP="00B134E0">
            <w:pPr>
              <w:rPr>
                <w:rFonts w:cs="Arial"/>
                <w:sz w:val="24"/>
              </w:rPr>
            </w:pPr>
            <w:r>
              <w:rPr>
                <w:rFonts w:cs="Arial"/>
                <w:sz w:val="24"/>
              </w:rPr>
              <w:t xml:space="preserve"> </w:t>
            </w:r>
          </w:p>
          <w:p w14:paraId="09891876" w14:textId="77777777" w:rsidR="009F265A" w:rsidRDefault="009F265A" w:rsidP="00B134E0">
            <w:pPr>
              <w:rPr>
                <w:rFonts w:cs="Arial"/>
                <w:sz w:val="24"/>
              </w:rPr>
            </w:pPr>
          </w:p>
          <w:p w14:paraId="6B7C2C8C" w14:textId="414FBC19" w:rsidR="009F265A" w:rsidRDefault="00910AD6" w:rsidP="00B134E0">
            <w:pPr>
              <w:rPr>
                <w:rFonts w:cs="Arial"/>
                <w:sz w:val="24"/>
              </w:rPr>
            </w:pPr>
            <w:r>
              <w:rPr>
                <w:rFonts w:cs="Arial"/>
                <w:sz w:val="24"/>
              </w:rPr>
              <w:t>Clinical team</w:t>
            </w:r>
          </w:p>
          <w:p w14:paraId="2AEFDB68" w14:textId="633D025F" w:rsidR="00910AD6" w:rsidRDefault="00910AD6" w:rsidP="00B134E0">
            <w:pPr>
              <w:rPr>
                <w:rFonts w:cs="Arial"/>
                <w:sz w:val="24"/>
              </w:rPr>
            </w:pPr>
            <w:r>
              <w:rPr>
                <w:rFonts w:cs="Arial"/>
                <w:sz w:val="24"/>
              </w:rPr>
              <w:t>IJO</w:t>
            </w:r>
          </w:p>
          <w:p w14:paraId="15C5F438" w14:textId="77777777" w:rsidR="009F265A" w:rsidRDefault="009F265A" w:rsidP="00B134E0">
            <w:pPr>
              <w:rPr>
                <w:rFonts w:cs="Arial"/>
                <w:sz w:val="24"/>
              </w:rPr>
            </w:pPr>
          </w:p>
          <w:p w14:paraId="6636B779" w14:textId="77777777" w:rsidR="009F265A" w:rsidRDefault="009F265A" w:rsidP="00B134E0">
            <w:pPr>
              <w:rPr>
                <w:rFonts w:cs="Arial"/>
                <w:sz w:val="24"/>
              </w:rPr>
            </w:pPr>
          </w:p>
          <w:p w14:paraId="31F1B90C" w14:textId="77777777" w:rsidR="009F265A" w:rsidRDefault="009F265A" w:rsidP="00B134E0">
            <w:pPr>
              <w:rPr>
                <w:rFonts w:cs="Arial"/>
                <w:sz w:val="24"/>
              </w:rPr>
            </w:pPr>
            <w:r>
              <w:rPr>
                <w:rFonts w:cs="Arial"/>
                <w:sz w:val="24"/>
              </w:rPr>
              <w:t xml:space="preserve"> </w:t>
            </w:r>
          </w:p>
          <w:p w14:paraId="4EFCCA1D" w14:textId="77777777" w:rsidR="0069727B" w:rsidRDefault="0069727B" w:rsidP="00B134E0">
            <w:pPr>
              <w:rPr>
                <w:rFonts w:cs="Arial"/>
                <w:sz w:val="24"/>
              </w:rPr>
            </w:pPr>
          </w:p>
          <w:p w14:paraId="59CA73E4" w14:textId="77777777" w:rsidR="0069727B" w:rsidRDefault="0069727B" w:rsidP="00B134E0">
            <w:pPr>
              <w:rPr>
                <w:rFonts w:cs="Arial"/>
                <w:sz w:val="24"/>
              </w:rPr>
            </w:pPr>
          </w:p>
          <w:p w14:paraId="3A6068C7" w14:textId="77777777" w:rsidR="0069727B" w:rsidRDefault="0069727B" w:rsidP="00B134E0">
            <w:pPr>
              <w:rPr>
                <w:rFonts w:cs="Arial"/>
                <w:sz w:val="24"/>
              </w:rPr>
            </w:pPr>
          </w:p>
          <w:p w14:paraId="65B73A82" w14:textId="77777777" w:rsidR="0069727B" w:rsidRDefault="0069727B" w:rsidP="00B134E0">
            <w:pPr>
              <w:rPr>
                <w:rFonts w:cs="Arial"/>
                <w:sz w:val="24"/>
              </w:rPr>
            </w:pPr>
          </w:p>
          <w:p w14:paraId="30844A84" w14:textId="77777777" w:rsidR="0069727B" w:rsidRDefault="0069727B" w:rsidP="00B134E0">
            <w:pPr>
              <w:rPr>
                <w:rFonts w:cs="Arial"/>
                <w:sz w:val="24"/>
              </w:rPr>
            </w:pPr>
          </w:p>
          <w:p w14:paraId="41E288AA" w14:textId="77777777" w:rsidR="0069727B" w:rsidRDefault="0069727B" w:rsidP="00B134E0">
            <w:pPr>
              <w:rPr>
                <w:rFonts w:cs="Arial"/>
                <w:sz w:val="24"/>
              </w:rPr>
            </w:pPr>
          </w:p>
          <w:p w14:paraId="1BDFD4A6" w14:textId="77777777" w:rsidR="0069727B" w:rsidRDefault="0069727B" w:rsidP="00B134E0">
            <w:pPr>
              <w:rPr>
                <w:rFonts w:cs="Arial"/>
                <w:sz w:val="24"/>
              </w:rPr>
            </w:pPr>
          </w:p>
          <w:p w14:paraId="5E0675BC" w14:textId="77777777" w:rsidR="0069727B" w:rsidRDefault="0069727B" w:rsidP="00B134E0">
            <w:pPr>
              <w:rPr>
                <w:rFonts w:cs="Arial"/>
                <w:sz w:val="24"/>
              </w:rPr>
            </w:pPr>
          </w:p>
          <w:p w14:paraId="74F67CDD" w14:textId="77777777" w:rsidR="0069727B" w:rsidRDefault="0069727B" w:rsidP="00B134E0">
            <w:pPr>
              <w:rPr>
                <w:rFonts w:cs="Arial"/>
                <w:sz w:val="24"/>
              </w:rPr>
            </w:pPr>
          </w:p>
          <w:p w14:paraId="24512737" w14:textId="77777777" w:rsidR="0069727B" w:rsidRDefault="0069727B" w:rsidP="00B134E0">
            <w:pPr>
              <w:rPr>
                <w:rFonts w:cs="Arial"/>
                <w:sz w:val="24"/>
              </w:rPr>
            </w:pPr>
          </w:p>
          <w:p w14:paraId="14DFDC38" w14:textId="77777777" w:rsidR="0069727B" w:rsidRDefault="0069727B" w:rsidP="00B134E0">
            <w:pPr>
              <w:rPr>
                <w:rFonts w:cs="Arial"/>
                <w:sz w:val="24"/>
              </w:rPr>
            </w:pPr>
          </w:p>
          <w:p w14:paraId="648E517F" w14:textId="77777777" w:rsidR="0069727B" w:rsidRDefault="0069727B" w:rsidP="00B134E0">
            <w:pPr>
              <w:rPr>
                <w:rFonts w:cs="Arial"/>
                <w:sz w:val="24"/>
              </w:rPr>
            </w:pPr>
          </w:p>
          <w:p w14:paraId="28F938FD" w14:textId="77777777" w:rsidR="0069727B" w:rsidRDefault="0069727B" w:rsidP="00B134E0">
            <w:pPr>
              <w:rPr>
                <w:rFonts w:cs="Arial"/>
                <w:sz w:val="24"/>
              </w:rPr>
            </w:pPr>
          </w:p>
          <w:p w14:paraId="769FF148" w14:textId="77777777" w:rsidR="0069727B" w:rsidRDefault="0069727B" w:rsidP="00B134E0">
            <w:pPr>
              <w:rPr>
                <w:rFonts w:cs="Arial"/>
                <w:sz w:val="24"/>
              </w:rPr>
            </w:pPr>
          </w:p>
          <w:p w14:paraId="02533523" w14:textId="77777777" w:rsidR="0069727B" w:rsidRDefault="0069727B" w:rsidP="00B134E0">
            <w:pPr>
              <w:rPr>
                <w:rFonts w:cs="Arial"/>
                <w:sz w:val="24"/>
              </w:rPr>
            </w:pPr>
          </w:p>
          <w:p w14:paraId="5C298076" w14:textId="1FC15D51" w:rsidR="0069727B" w:rsidRPr="006F01D5" w:rsidRDefault="0069727B" w:rsidP="00B134E0">
            <w:pPr>
              <w:rPr>
                <w:rFonts w:cs="Arial"/>
                <w:sz w:val="24"/>
              </w:rPr>
            </w:pPr>
            <w:r>
              <w:rPr>
                <w:rFonts w:cs="Arial"/>
                <w:sz w:val="24"/>
              </w:rPr>
              <w:t>KCR/EBI</w:t>
            </w:r>
          </w:p>
        </w:tc>
        <w:tc>
          <w:tcPr>
            <w:tcW w:w="1276" w:type="dxa"/>
          </w:tcPr>
          <w:p w14:paraId="3F321119" w14:textId="46D2BB35" w:rsidR="009F265A" w:rsidRDefault="009F265A" w:rsidP="00B134E0">
            <w:pPr>
              <w:rPr>
                <w:rFonts w:cs="Arial"/>
                <w:sz w:val="24"/>
              </w:rPr>
            </w:pPr>
            <w:r>
              <w:rPr>
                <w:rFonts w:cs="Arial"/>
                <w:sz w:val="24"/>
              </w:rPr>
              <w:t xml:space="preserve"> </w:t>
            </w:r>
            <w:proofErr w:type="gramStart"/>
            <w:r w:rsidR="00910AD6">
              <w:rPr>
                <w:rFonts w:cs="Arial"/>
                <w:sz w:val="24"/>
              </w:rPr>
              <w:t xml:space="preserve">Sept </w:t>
            </w:r>
            <w:r>
              <w:rPr>
                <w:rFonts w:cs="Arial"/>
                <w:sz w:val="24"/>
              </w:rPr>
              <w:t xml:space="preserve"> 202</w:t>
            </w:r>
            <w:r w:rsidR="00D205AD">
              <w:rPr>
                <w:rFonts w:cs="Arial"/>
                <w:sz w:val="24"/>
              </w:rPr>
              <w:t>5</w:t>
            </w:r>
            <w:proofErr w:type="gramEnd"/>
            <w:r>
              <w:rPr>
                <w:rFonts w:cs="Arial"/>
                <w:sz w:val="24"/>
              </w:rPr>
              <w:t>.</w:t>
            </w:r>
            <w:r w:rsidR="000C7F5B">
              <w:rPr>
                <w:rFonts w:cs="Arial"/>
                <w:sz w:val="24"/>
              </w:rPr>
              <w:t>- July 202</w:t>
            </w:r>
            <w:r w:rsidR="00D205AD">
              <w:rPr>
                <w:rFonts w:cs="Arial"/>
                <w:sz w:val="24"/>
              </w:rPr>
              <w:t>7</w:t>
            </w:r>
          </w:p>
          <w:p w14:paraId="7EC6CAF0" w14:textId="77777777" w:rsidR="009F265A" w:rsidRDefault="009F265A" w:rsidP="00B134E0">
            <w:pPr>
              <w:rPr>
                <w:rFonts w:cs="Arial"/>
                <w:sz w:val="24"/>
              </w:rPr>
            </w:pPr>
          </w:p>
          <w:p w14:paraId="2B6457BE" w14:textId="2FB31F7D" w:rsidR="009F265A" w:rsidRDefault="009F265A" w:rsidP="00B134E0">
            <w:pPr>
              <w:rPr>
                <w:rFonts w:cs="Arial"/>
                <w:sz w:val="24"/>
              </w:rPr>
            </w:pPr>
          </w:p>
          <w:p w14:paraId="4386E5EC" w14:textId="77777777" w:rsidR="009F265A" w:rsidRDefault="009F265A" w:rsidP="00B134E0">
            <w:pPr>
              <w:rPr>
                <w:rFonts w:cs="Arial"/>
                <w:sz w:val="24"/>
              </w:rPr>
            </w:pPr>
          </w:p>
          <w:p w14:paraId="292F56AB" w14:textId="77777777" w:rsidR="009F265A" w:rsidRDefault="009F265A" w:rsidP="00B134E0">
            <w:pPr>
              <w:rPr>
                <w:rFonts w:cs="Arial"/>
                <w:sz w:val="24"/>
              </w:rPr>
            </w:pPr>
          </w:p>
          <w:p w14:paraId="181C9FFC" w14:textId="6290E2D7" w:rsidR="009F265A" w:rsidRDefault="009F265A" w:rsidP="00B134E0">
            <w:pPr>
              <w:rPr>
                <w:rFonts w:cs="Arial"/>
                <w:sz w:val="24"/>
              </w:rPr>
            </w:pPr>
          </w:p>
          <w:p w14:paraId="1D32536D" w14:textId="77777777" w:rsidR="009F265A" w:rsidRDefault="009F265A" w:rsidP="00B134E0">
            <w:pPr>
              <w:rPr>
                <w:rFonts w:cs="Arial"/>
                <w:sz w:val="24"/>
              </w:rPr>
            </w:pPr>
          </w:p>
          <w:p w14:paraId="2EB73E03" w14:textId="77777777" w:rsidR="009F265A" w:rsidRDefault="009F265A" w:rsidP="00B134E0">
            <w:pPr>
              <w:rPr>
                <w:rFonts w:cs="Arial"/>
                <w:sz w:val="24"/>
              </w:rPr>
            </w:pPr>
          </w:p>
          <w:p w14:paraId="46D2C285" w14:textId="7EF14FC4" w:rsidR="009F265A" w:rsidRDefault="009F265A" w:rsidP="00B134E0">
            <w:pPr>
              <w:rPr>
                <w:rFonts w:cs="Arial"/>
                <w:sz w:val="24"/>
              </w:rPr>
            </w:pPr>
          </w:p>
          <w:p w14:paraId="1E7D4275" w14:textId="77777777" w:rsidR="009F265A" w:rsidRDefault="009F265A" w:rsidP="00B134E0">
            <w:pPr>
              <w:rPr>
                <w:rFonts w:cs="Arial"/>
                <w:sz w:val="24"/>
              </w:rPr>
            </w:pPr>
          </w:p>
          <w:p w14:paraId="466B49B0" w14:textId="77777777" w:rsidR="009F265A" w:rsidRDefault="009F265A" w:rsidP="00B134E0">
            <w:pPr>
              <w:rPr>
                <w:rFonts w:cs="Arial"/>
                <w:sz w:val="24"/>
              </w:rPr>
            </w:pPr>
          </w:p>
          <w:p w14:paraId="1CF6ADD8" w14:textId="77777777" w:rsidR="009F265A" w:rsidRDefault="009F265A" w:rsidP="00B134E0">
            <w:pPr>
              <w:rPr>
                <w:rFonts w:cs="Arial"/>
                <w:sz w:val="24"/>
              </w:rPr>
            </w:pPr>
          </w:p>
          <w:p w14:paraId="3E780731" w14:textId="3D85EDE8" w:rsidR="009F265A" w:rsidRDefault="00910AD6" w:rsidP="00B134E0">
            <w:pPr>
              <w:rPr>
                <w:rFonts w:cs="Arial"/>
                <w:sz w:val="24"/>
              </w:rPr>
            </w:pPr>
            <w:r>
              <w:rPr>
                <w:rFonts w:cs="Arial"/>
                <w:sz w:val="24"/>
              </w:rPr>
              <w:t>Sept</w:t>
            </w:r>
            <w:r w:rsidR="009F265A">
              <w:rPr>
                <w:rFonts w:cs="Arial"/>
                <w:sz w:val="24"/>
              </w:rPr>
              <w:t xml:space="preserve"> 202</w:t>
            </w:r>
            <w:r w:rsidR="00D205AD">
              <w:rPr>
                <w:rFonts w:cs="Arial"/>
                <w:sz w:val="24"/>
              </w:rPr>
              <w:t>5</w:t>
            </w:r>
          </w:p>
          <w:p w14:paraId="1DB8C6D5" w14:textId="77777777" w:rsidR="009F265A" w:rsidRDefault="009F265A" w:rsidP="00B134E0">
            <w:pPr>
              <w:rPr>
                <w:rFonts w:cs="Arial"/>
                <w:sz w:val="24"/>
              </w:rPr>
            </w:pPr>
          </w:p>
          <w:p w14:paraId="54B09FA9" w14:textId="77777777" w:rsidR="009F265A" w:rsidRDefault="009F265A" w:rsidP="00B134E0">
            <w:pPr>
              <w:rPr>
                <w:rFonts w:cs="Arial"/>
                <w:sz w:val="24"/>
              </w:rPr>
            </w:pPr>
          </w:p>
          <w:p w14:paraId="16E9FEC6" w14:textId="77777777" w:rsidR="009F265A" w:rsidRDefault="009F265A" w:rsidP="00B134E0">
            <w:pPr>
              <w:rPr>
                <w:rFonts w:cs="Arial"/>
                <w:sz w:val="24"/>
              </w:rPr>
            </w:pPr>
            <w:r>
              <w:rPr>
                <w:rFonts w:cs="Arial"/>
                <w:sz w:val="24"/>
              </w:rPr>
              <w:t xml:space="preserve"> </w:t>
            </w:r>
          </w:p>
          <w:p w14:paraId="29DFA662" w14:textId="77777777" w:rsidR="009F265A" w:rsidRDefault="009F265A" w:rsidP="00B134E0">
            <w:pPr>
              <w:rPr>
                <w:rFonts w:cs="Arial"/>
                <w:sz w:val="24"/>
              </w:rPr>
            </w:pPr>
          </w:p>
          <w:p w14:paraId="03FEB6C7" w14:textId="77777777" w:rsidR="009F265A" w:rsidRDefault="009F265A" w:rsidP="00B134E0">
            <w:pPr>
              <w:rPr>
                <w:rFonts w:cs="Arial"/>
                <w:sz w:val="24"/>
              </w:rPr>
            </w:pPr>
          </w:p>
          <w:p w14:paraId="5DB6941B" w14:textId="77777777" w:rsidR="009F265A" w:rsidRDefault="009F265A" w:rsidP="00B134E0">
            <w:pPr>
              <w:rPr>
                <w:rFonts w:cs="Arial"/>
                <w:sz w:val="24"/>
              </w:rPr>
            </w:pPr>
          </w:p>
          <w:p w14:paraId="405CC945" w14:textId="77777777" w:rsidR="009F265A" w:rsidRDefault="009F265A" w:rsidP="00B134E0">
            <w:pPr>
              <w:rPr>
                <w:rFonts w:cs="Arial"/>
                <w:sz w:val="24"/>
              </w:rPr>
            </w:pPr>
          </w:p>
          <w:p w14:paraId="42A22067" w14:textId="77777777" w:rsidR="009F265A" w:rsidRDefault="009F265A" w:rsidP="00B134E0">
            <w:pPr>
              <w:rPr>
                <w:rFonts w:cs="Arial"/>
                <w:sz w:val="24"/>
              </w:rPr>
            </w:pPr>
          </w:p>
          <w:p w14:paraId="60C1DC11" w14:textId="77777777" w:rsidR="009F265A" w:rsidRDefault="009F265A" w:rsidP="00B134E0">
            <w:pPr>
              <w:rPr>
                <w:rFonts w:cs="Arial"/>
                <w:sz w:val="24"/>
              </w:rPr>
            </w:pPr>
            <w:r>
              <w:rPr>
                <w:rFonts w:cs="Arial"/>
                <w:sz w:val="24"/>
              </w:rPr>
              <w:t xml:space="preserve"> </w:t>
            </w:r>
          </w:p>
          <w:p w14:paraId="0824716A" w14:textId="77777777" w:rsidR="009F265A" w:rsidRDefault="009F265A" w:rsidP="00B134E0">
            <w:pPr>
              <w:rPr>
                <w:rFonts w:cs="Arial"/>
                <w:sz w:val="24"/>
              </w:rPr>
            </w:pPr>
          </w:p>
          <w:p w14:paraId="791F9EEF" w14:textId="77777777" w:rsidR="009F265A" w:rsidRDefault="009F265A" w:rsidP="00B134E0">
            <w:pPr>
              <w:rPr>
                <w:rFonts w:cs="Arial"/>
                <w:sz w:val="24"/>
              </w:rPr>
            </w:pPr>
          </w:p>
          <w:p w14:paraId="4D213634" w14:textId="77777777" w:rsidR="009F265A" w:rsidRDefault="009F265A" w:rsidP="00B134E0">
            <w:pPr>
              <w:rPr>
                <w:rFonts w:cs="Arial"/>
                <w:sz w:val="24"/>
              </w:rPr>
            </w:pPr>
          </w:p>
          <w:p w14:paraId="0E293AA4" w14:textId="77777777" w:rsidR="009F265A" w:rsidRDefault="009F265A" w:rsidP="00B134E0">
            <w:pPr>
              <w:rPr>
                <w:rFonts w:cs="Arial"/>
                <w:sz w:val="24"/>
              </w:rPr>
            </w:pPr>
          </w:p>
          <w:p w14:paraId="5EBB5F92" w14:textId="77777777" w:rsidR="009F265A" w:rsidRDefault="009F265A" w:rsidP="00B134E0">
            <w:pPr>
              <w:rPr>
                <w:rFonts w:cs="Arial"/>
                <w:sz w:val="24"/>
              </w:rPr>
            </w:pPr>
          </w:p>
          <w:p w14:paraId="38937A26" w14:textId="77777777" w:rsidR="009F265A" w:rsidRDefault="009F265A" w:rsidP="00B134E0">
            <w:pPr>
              <w:rPr>
                <w:rFonts w:cs="Arial"/>
                <w:sz w:val="24"/>
              </w:rPr>
            </w:pPr>
            <w:r>
              <w:rPr>
                <w:rFonts w:cs="Arial"/>
                <w:sz w:val="24"/>
              </w:rPr>
              <w:t xml:space="preserve"> </w:t>
            </w:r>
          </w:p>
          <w:p w14:paraId="02920970" w14:textId="77777777" w:rsidR="0069727B" w:rsidRDefault="0069727B" w:rsidP="00B134E0">
            <w:pPr>
              <w:rPr>
                <w:rFonts w:cs="Arial"/>
                <w:sz w:val="24"/>
              </w:rPr>
            </w:pPr>
          </w:p>
          <w:p w14:paraId="6320072E" w14:textId="77777777" w:rsidR="0069727B" w:rsidRDefault="0069727B" w:rsidP="00B134E0">
            <w:pPr>
              <w:rPr>
                <w:rFonts w:cs="Arial"/>
                <w:sz w:val="24"/>
              </w:rPr>
            </w:pPr>
          </w:p>
          <w:p w14:paraId="11E3B71F" w14:textId="77777777" w:rsidR="0069727B" w:rsidRDefault="0069727B" w:rsidP="00B134E0">
            <w:pPr>
              <w:rPr>
                <w:rFonts w:cs="Arial"/>
                <w:sz w:val="24"/>
              </w:rPr>
            </w:pPr>
          </w:p>
          <w:p w14:paraId="554E5481" w14:textId="58E0F2D2" w:rsidR="0069727B" w:rsidRPr="006F01D5" w:rsidRDefault="0069727B" w:rsidP="00B134E0">
            <w:pPr>
              <w:rPr>
                <w:rFonts w:cs="Arial"/>
                <w:sz w:val="24"/>
              </w:rPr>
            </w:pPr>
            <w:r>
              <w:rPr>
                <w:rFonts w:cs="Arial"/>
                <w:sz w:val="24"/>
              </w:rPr>
              <w:t>Sept 202</w:t>
            </w:r>
            <w:r w:rsidR="00F45EB4">
              <w:rPr>
                <w:rFonts w:cs="Arial"/>
                <w:sz w:val="24"/>
              </w:rPr>
              <w:t>5</w:t>
            </w:r>
            <w:r>
              <w:rPr>
                <w:rFonts w:cs="Arial"/>
                <w:sz w:val="24"/>
              </w:rPr>
              <w:t>- July 202</w:t>
            </w:r>
            <w:r w:rsidR="00F45EB4">
              <w:rPr>
                <w:rFonts w:cs="Arial"/>
                <w:sz w:val="24"/>
              </w:rPr>
              <w:t>7</w:t>
            </w:r>
          </w:p>
        </w:tc>
        <w:tc>
          <w:tcPr>
            <w:tcW w:w="2268" w:type="dxa"/>
          </w:tcPr>
          <w:p w14:paraId="7856D5AF" w14:textId="2E32BCB6" w:rsidR="009F265A" w:rsidRDefault="009F265A" w:rsidP="00B134E0">
            <w:pPr>
              <w:rPr>
                <w:rFonts w:cs="Arial"/>
                <w:sz w:val="24"/>
              </w:rPr>
            </w:pPr>
            <w:r>
              <w:rPr>
                <w:rFonts w:cs="Arial"/>
                <w:sz w:val="24"/>
              </w:rPr>
              <w:t xml:space="preserve"> Achievement of award from National Autistic Society.</w:t>
            </w:r>
          </w:p>
          <w:p w14:paraId="365084E6" w14:textId="77777777" w:rsidR="009F265A" w:rsidRDefault="009F265A" w:rsidP="00B134E0">
            <w:pPr>
              <w:rPr>
                <w:rFonts w:cs="Arial"/>
                <w:sz w:val="24"/>
              </w:rPr>
            </w:pPr>
          </w:p>
          <w:p w14:paraId="67A519DA" w14:textId="77777777" w:rsidR="001E61C0" w:rsidRDefault="001E61C0" w:rsidP="00B134E0">
            <w:pPr>
              <w:rPr>
                <w:rFonts w:cs="Arial"/>
                <w:sz w:val="24"/>
              </w:rPr>
            </w:pPr>
          </w:p>
          <w:p w14:paraId="2B47F074" w14:textId="77777777" w:rsidR="001E61C0" w:rsidRDefault="001E61C0" w:rsidP="00B134E0">
            <w:pPr>
              <w:rPr>
                <w:rFonts w:cs="Arial"/>
                <w:sz w:val="24"/>
              </w:rPr>
            </w:pPr>
          </w:p>
          <w:p w14:paraId="19CF0B88" w14:textId="77777777" w:rsidR="001E61C0" w:rsidRDefault="001E61C0" w:rsidP="00B134E0">
            <w:pPr>
              <w:rPr>
                <w:rFonts w:cs="Arial"/>
                <w:sz w:val="24"/>
              </w:rPr>
            </w:pPr>
          </w:p>
          <w:p w14:paraId="332A2A28" w14:textId="77777777" w:rsidR="001E61C0" w:rsidRDefault="001E61C0" w:rsidP="00B134E0">
            <w:pPr>
              <w:rPr>
                <w:rFonts w:cs="Arial"/>
                <w:sz w:val="24"/>
              </w:rPr>
            </w:pPr>
          </w:p>
          <w:p w14:paraId="5EA7F120" w14:textId="77777777" w:rsidR="001E61C0" w:rsidRDefault="001E61C0" w:rsidP="00B134E0">
            <w:pPr>
              <w:rPr>
                <w:rFonts w:cs="Arial"/>
                <w:sz w:val="24"/>
              </w:rPr>
            </w:pPr>
          </w:p>
          <w:p w14:paraId="2D2ACCC4" w14:textId="77777777" w:rsidR="001E61C0" w:rsidRDefault="001E61C0" w:rsidP="00B134E0">
            <w:pPr>
              <w:rPr>
                <w:rFonts w:cs="Arial"/>
                <w:sz w:val="24"/>
              </w:rPr>
            </w:pPr>
          </w:p>
          <w:p w14:paraId="7E81F627" w14:textId="77777777" w:rsidR="001E61C0" w:rsidRDefault="001E61C0" w:rsidP="00B134E0">
            <w:pPr>
              <w:rPr>
                <w:rFonts w:cs="Arial"/>
                <w:sz w:val="24"/>
              </w:rPr>
            </w:pPr>
          </w:p>
          <w:p w14:paraId="0AAF0EAA" w14:textId="77777777" w:rsidR="001E61C0" w:rsidRDefault="001E61C0" w:rsidP="00B134E0">
            <w:pPr>
              <w:rPr>
                <w:rFonts w:cs="Arial"/>
                <w:sz w:val="24"/>
              </w:rPr>
            </w:pPr>
          </w:p>
          <w:p w14:paraId="33F19769" w14:textId="77777777" w:rsidR="001E61C0" w:rsidRDefault="001E61C0" w:rsidP="00B134E0">
            <w:pPr>
              <w:rPr>
                <w:rFonts w:cs="Arial"/>
                <w:sz w:val="24"/>
              </w:rPr>
            </w:pPr>
          </w:p>
          <w:p w14:paraId="4A073BCD" w14:textId="78D2396A" w:rsidR="009F265A" w:rsidRDefault="009F265A" w:rsidP="00B134E0">
            <w:pPr>
              <w:rPr>
                <w:rFonts w:cs="Arial"/>
                <w:sz w:val="24"/>
              </w:rPr>
            </w:pPr>
            <w:r>
              <w:rPr>
                <w:rFonts w:cs="Arial"/>
                <w:sz w:val="24"/>
              </w:rPr>
              <w:t>Improved support for and delivery of curriculum to students with ASC- measured in EHCP annual reviews.</w:t>
            </w:r>
          </w:p>
          <w:p w14:paraId="128E15EC" w14:textId="77777777" w:rsidR="009F265A" w:rsidRDefault="009F265A" w:rsidP="00B134E0">
            <w:pPr>
              <w:rPr>
                <w:rFonts w:cs="Arial"/>
                <w:sz w:val="24"/>
              </w:rPr>
            </w:pPr>
          </w:p>
          <w:p w14:paraId="6FEBA82B" w14:textId="77777777" w:rsidR="009F265A" w:rsidRDefault="009F265A" w:rsidP="00B134E0">
            <w:pPr>
              <w:rPr>
                <w:rFonts w:cs="Arial"/>
                <w:sz w:val="24"/>
              </w:rPr>
            </w:pPr>
          </w:p>
          <w:p w14:paraId="3E9F649E" w14:textId="77777777" w:rsidR="009F265A" w:rsidRDefault="009F265A" w:rsidP="00B134E0">
            <w:pPr>
              <w:rPr>
                <w:rFonts w:cs="Arial"/>
                <w:sz w:val="24"/>
              </w:rPr>
            </w:pPr>
          </w:p>
          <w:p w14:paraId="03E3E9ED" w14:textId="77777777" w:rsidR="009F265A" w:rsidRDefault="009F265A" w:rsidP="00B134E0">
            <w:pPr>
              <w:rPr>
                <w:rFonts w:cs="Arial"/>
                <w:sz w:val="24"/>
              </w:rPr>
            </w:pPr>
          </w:p>
          <w:p w14:paraId="6638E196" w14:textId="77777777" w:rsidR="009F265A" w:rsidRDefault="009F265A" w:rsidP="00B134E0">
            <w:pPr>
              <w:rPr>
                <w:rFonts w:cs="Arial"/>
                <w:sz w:val="24"/>
              </w:rPr>
            </w:pPr>
            <w:r>
              <w:rPr>
                <w:rFonts w:cs="Arial"/>
                <w:sz w:val="24"/>
              </w:rPr>
              <w:t xml:space="preserve"> </w:t>
            </w:r>
          </w:p>
          <w:p w14:paraId="59D2C602" w14:textId="77777777" w:rsidR="0069727B" w:rsidRDefault="0069727B" w:rsidP="00B134E0">
            <w:pPr>
              <w:rPr>
                <w:rFonts w:cs="Arial"/>
                <w:sz w:val="24"/>
              </w:rPr>
            </w:pPr>
          </w:p>
          <w:p w14:paraId="422FAE35" w14:textId="77777777" w:rsidR="0069727B" w:rsidRDefault="0069727B" w:rsidP="00B134E0">
            <w:pPr>
              <w:rPr>
                <w:rFonts w:cs="Arial"/>
                <w:sz w:val="24"/>
              </w:rPr>
            </w:pPr>
          </w:p>
          <w:p w14:paraId="02839FF7" w14:textId="77777777" w:rsidR="0069727B" w:rsidRDefault="0069727B" w:rsidP="00B134E0">
            <w:pPr>
              <w:rPr>
                <w:rFonts w:cs="Arial"/>
                <w:sz w:val="24"/>
              </w:rPr>
            </w:pPr>
          </w:p>
          <w:p w14:paraId="26537A8C" w14:textId="77777777" w:rsidR="0069727B" w:rsidRDefault="0069727B" w:rsidP="00B134E0">
            <w:pPr>
              <w:rPr>
                <w:rFonts w:cs="Arial"/>
                <w:sz w:val="24"/>
              </w:rPr>
            </w:pPr>
          </w:p>
          <w:p w14:paraId="38A6684C" w14:textId="77777777" w:rsidR="0069727B" w:rsidRDefault="0069727B" w:rsidP="00B134E0">
            <w:pPr>
              <w:rPr>
                <w:rFonts w:cs="Arial"/>
                <w:sz w:val="24"/>
              </w:rPr>
            </w:pPr>
          </w:p>
          <w:p w14:paraId="7902631A" w14:textId="77777777" w:rsidR="0069727B" w:rsidRDefault="0069727B" w:rsidP="00B134E0">
            <w:pPr>
              <w:rPr>
                <w:rFonts w:cs="Arial"/>
                <w:sz w:val="24"/>
              </w:rPr>
            </w:pPr>
          </w:p>
          <w:p w14:paraId="1468E7A0" w14:textId="77777777" w:rsidR="0069727B" w:rsidRDefault="0069727B" w:rsidP="00B134E0">
            <w:pPr>
              <w:rPr>
                <w:rFonts w:cs="Arial"/>
                <w:sz w:val="24"/>
              </w:rPr>
            </w:pPr>
          </w:p>
          <w:p w14:paraId="3BBF5599" w14:textId="77777777" w:rsidR="0069727B" w:rsidRDefault="0069727B" w:rsidP="00B134E0">
            <w:pPr>
              <w:rPr>
                <w:rFonts w:cs="Arial"/>
                <w:sz w:val="24"/>
              </w:rPr>
            </w:pPr>
          </w:p>
          <w:p w14:paraId="5E83F32E" w14:textId="77777777" w:rsidR="0069727B" w:rsidRDefault="0069727B" w:rsidP="00B134E0">
            <w:pPr>
              <w:rPr>
                <w:rFonts w:cs="Arial"/>
                <w:sz w:val="24"/>
              </w:rPr>
            </w:pPr>
          </w:p>
          <w:p w14:paraId="4C2C87C6" w14:textId="77777777" w:rsidR="0069727B" w:rsidRDefault="0069727B" w:rsidP="00B134E0">
            <w:pPr>
              <w:rPr>
                <w:rFonts w:cs="Arial"/>
                <w:sz w:val="24"/>
              </w:rPr>
            </w:pPr>
          </w:p>
          <w:p w14:paraId="5991EB7C" w14:textId="49813F9C" w:rsidR="0069727B" w:rsidRPr="006F01D5" w:rsidRDefault="0069727B" w:rsidP="00B134E0">
            <w:pPr>
              <w:rPr>
                <w:rFonts w:cs="Arial"/>
                <w:sz w:val="24"/>
              </w:rPr>
            </w:pPr>
            <w:r>
              <w:rPr>
                <w:rFonts w:cs="Arial"/>
                <w:sz w:val="24"/>
              </w:rPr>
              <w:t>Level of parental satisfaction increases</w:t>
            </w:r>
          </w:p>
        </w:tc>
      </w:tr>
      <w:tr w:rsidR="009F265A" w:rsidRPr="006F01D5" w14:paraId="1E4B40F5" w14:textId="77777777" w:rsidTr="009F265A">
        <w:tc>
          <w:tcPr>
            <w:tcW w:w="1985" w:type="dxa"/>
            <w:shd w:val="clear" w:color="auto" w:fill="auto"/>
          </w:tcPr>
          <w:p w14:paraId="029C938A" w14:textId="75B90E4C" w:rsidR="009F265A" w:rsidRPr="006F01D5" w:rsidRDefault="009F265A" w:rsidP="00B134E0">
            <w:pPr>
              <w:rPr>
                <w:rFonts w:cs="Arial"/>
                <w:sz w:val="24"/>
              </w:rPr>
            </w:pPr>
            <w:r>
              <w:rPr>
                <w:rFonts w:cs="Arial"/>
                <w:sz w:val="24"/>
              </w:rPr>
              <w:t xml:space="preserve"> Ensure </w:t>
            </w:r>
            <w:r w:rsidR="00C435C6">
              <w:rPr>
                <w:rFonts w:cs="Arial"/>
                <w:sz w:val="24"/>
              </w:rPr>
              <w:t xml:space="preserve">all 3 </w:t>
            </w:r>
            <w:r>
              <w:rPr>
                <w:rFonts w:cs="Arial"/>
                <w:sz w:val="24"/>
              </w:rPr>
              <w:t>sites are accessible for students with physical disabilities</w:t>
            </w:r>
          </w:p>
        </w:tc>
        <w:tc>
          <w:tcPr>
            <w:tcW w:w="3260" w:type="dxa"/>
          </w:tcPr>
          <w:p w14:paraId="4BD4BAD2" w14:textId="77777777" w:rsidR="009F265A" w:rsidRPr="000E406A" w:rsidRDefault="009F265A" w:rsidP="00B134E0">
            <w:pPr>
              <w:rPr>
                <w:rFonts w:cs="Arial"/>
                <w:sz w:val="24"/>
                <w:lang w:val="en-GB"/>
              </w:rPr>
            </w:pPr>
            <w:r>
              <w:rPr>
                <w:rFonts w:cs="Arial"/>
                <w:sz w:val="24"/>
                <w:lang w:val="en-GB"/>
              </w:rPr>
              <w:t xml:space="preserve"> Carry out audit of current P.D. accessibility on both sites.</w:t>
            </w:r>
          </w:p>
        </w:tc>
        <w:tc>
          <w:tcPr>
            <w:tcW w:w="2410" w:type="dxa"/>
            <w:shd w:val="clear" w:color="auto" w:fill="auto"/>
          </w:tcPr>
          <w:p w14:paraId="3B0FF225" w14:textId="77777777" w:rsidR="009F265A" w:rsidRDefault="009F265A" w:rsidP="00B134E0">
            <w:pPr>
              <w:rPr>
                <w:rFonts w:cs="Arial"/>
                <w:sz w:val="24"/>
              </w:rPr>
            </w:pPr>
            <w:r>
              <w:rPr>
                <w:rFonts w:cs="Arial"/>
                <w:sz w:val="24"/>
              </w:rPr>
              <w:t>To ensure each site has PD accessible areas for both younger and older students</w:t>
            </w:r>
          </w:p>
          <w:p w14:paraId="6DC9367A" w14:textId="77777777" w:rsidR="009F265A" w:rsidRDefault="009F265A" w:rsidP="00B134E0">
            <w:pPr>
              <w:rPr>
                <w:rFonts w:cs="Arial"/>
                <w:sz w:val="24"/>
              </w:rPr>
            </w:pPr>
          </w:p>
          <w:p w14:paraId="5B3BD9A2" w14:textId="77777777" w:rsidR="009F265A" w:rsidRDefault="009F265A" w:rsidP="00B134E0">
            <w:pPr>
              <w:rPr>
                <w:rFonts w:cs="Arial"/>
                <w:sz w:val="24"/>
              </w:rPr>
            </w:pPr>
          </w:p>
          <w:p w14:paraId="22190AAC" w14:textId="77777777" w:rsidR="009F265A" w:rsidRDefault="009F265A" w:rsidP="00B134E0">
            <w:pPr>
              <w:rPr>
                <w:rFonts w:cs="Arial"/>
                <w:sz w:val="24"/>
              </w:rPr>
            </w:pPr>
          </w:p>
          <w:p w14:paraId="35BB34C3" w14:textId="77777777" w:rsidR="009F265A" w:rsidRDefault="009F265A" w:rsidP="00B134E0">
            <w:pPr>
              <w:rPr>
                <w:rFonts w:cs="Arial"/>
                <w:sz w:val="24"/>
              </w:rPr>
            </w:pPr>
          </w:p>
          <w:p w14:paraId="69E3F33B" w14:textId="77777777" w:rsidR="009F265A" w:rsidRDefault="009F265A" w:rsidP="00B134E0">
            <w:pPr>
              <w:rPr>
                <w:rFonts w:cs="Arial"/>
                <w:sz w:val="24"/>
              </w:rPr>
            </w:pPr>
          </w:p>
          <w:p w14:paraId="68F708D4" w14:textId="77777777" w:rsidR="009F265A" w:rsidRPr="000E406A" w:rsidRDefault="009F265A" w:rsidP="00B134E0">
            <w:pPr>
              <w:rPr>
                <w:rFonts w:cs="Arial"/>
                <w:sz w:val="24"/>
                <w:lang w:val="en-GB"/>
              </w:rPr>
            </w:pPr>
            <w:r>
              <w:rPr>
                <w:rFonts w:cs="Arial"/>
                <w:sz w:val="24"/>
              </w:rPr>
              <w:t xml:space="preserve"> </w:t>
            </w:r>
          </w:p>
          <w:p w14:paraId="681AAA85" w14:textId="77777777" w:rsidR="009F265A" w:rsidRPr="006F01D5" w:rsidRDefault="009F265A" w:rsidP="00B134E0">
            <w:pPr>
              <w:rPr>
                <w:rFonts w:cs="Arial"/>
                <w:sz w:val="24"/>
              </w:rPr>
            </w:pPr>
          </w:p>
        </w:tc>
        <w:tc>
          <w:tcPr>
            <w:tcW w:w="2405" w:type="dxa"/>
          </w:tcPr>
          <w:p w14:paraId="620C93AB" w14:textId="77777777" w:rsidR="009F265A" w:rsidRDefault="009F265A" w:rsidP="00B134E0">
            <w:pPr>
              <w:rPr>
                <w:rFonts w:cs="Arial"/>
                <w:sz w:val="24"/>
              </w:rPr>
            </w:pPr>
            <w:r>
              <w:rPr>
                <w:rFonts w:cs="Arial"/>
                <w:sz w:val="24"/>
              </w:rPr>
              <w:t>Complete audit of current provision.</w:t>
            </w:r>
          </w:p>
          <w:p w14:paraId="178A01C8" w14:textId="77777777" w:rsidR="009F265A" w:rsidRDefault="009F265A" w:rsidP="00B134E0">
            <w:pPr>
              <w:rPr>
                <w:rFonts w:cs="Arial"/>
                <w:sz w:val="24"/>
              </w:rPr>
            </w:pPr>
          </w:p>
          <w:p w14:paraId="24731665" w14:textId="77777777" w:rsidR="009F265A" w:rsidRDefault="009F265A" w:rsidP="00B134E0">
            <w:pPr>
              <w:rPr>
                <w:rFonts w:cs="Arial"/>
                <w:sz w:val="24"/>
              </w:rPr>
            </w:pPr>
            <w:r>
              <w:rPr>
                <w:rFonts w:cs="Arial"/>
                <w:sz w:val="24"/>
              </w:rPr>
              <w:t>Produce development plan to increase access based on results of audit.</w:t>
            </w:r>
          </w:p>
          <w:p w14:paraId="6E2EF821" w14:textId="77777777" w:rsidR="009F265A" w:rsidRDefault="009F265A" w:rsidP="00B134E0">
            <w:pPr>
              <w:rPr>
                <w:rFonts w:cs="Arial"/>
                <w:sz w:val="24"/>
              </w:rPr>
            </w:pPr>
          </w:p>
          <w:p w14:paraId="1AF20938" w14:textId="45EFC88B" w:rsidR="009F265A" w:rsidRDefault="009F265A" w:rsidP="00B134E0">
            <w:pPr>
              <w:rPr>
                <w:rFonts w:cs="Arial"/>
                <w:sz w:val="24"/>
              </w:rPr>
            </w:pPr>
            <w:r>
              <w:rPr>
                <w:rFonts w:cs="Arial"/>
                <w:sz w:val="24"/>
              </w:rPr>
              <w:t>Obtain 3 quotes for completion of identified work needed.</w:t>
            </w:r>
          </w:p>
          <w:p w14:paraId="1AED627A" w14:textId="1FE79DF7" w:rsidR="00C435C6" w:rsidRDefault="00C435C6" w:rsidP="00B134E0">
            <w:pPr>
              <w:rPr>
                <w:rFonts w:cs="Arial"/>
                <w:sz w:val="24"/>
              </w:rPr>
            </w:pPr>
          </w:p>
          <w:p w14:paraId="13A3D6B0" w14:textId="67334B92" w:rsidR="00C435C6" w:rsidRDefault="00C435C6" w:rsidP="00B134E0">
            <w:pPr>
              <w:rPr>
                <w:rFonts w:cs="Arial"/>
                <w:sz w:val="24"/>
              </w:rPr>
            </w:pPr>
            <w:r>
              <w:rPr>
                <w:rFonts w:cs="Arial"/>
                <w:sz w:val="24"/>
              </w:rPr>
              <w:t>Submit CAPEX bid for funding</w:t>
            </w:r>
          </w:p>
          <w:p w14:paraId="52586D4E" w14:textId="77777777" w:rsidR="009F265A" w:rsidRDefault="009F265A" w:rsidP="00B134E0">
            <w:pPr>
              <w:rPr>
                <w:rFonts w:cs="Arial"/>
                <w:sz w:val="24"/>
              </w:rPr>
            </w:pPr>
          </w:p>
          <w:p w14:paraId="7803B16D" w14:textId="77777777" w:rsidR="00C435C6" w:rsidRDefault="00C435C6" w:rsidP="00B134E0">
            <w:pPr>
              <w:rPr>
                <w:rFonts w:cs="Arial"/>
                <w:sz w:val="24"/>
              </w:rPr>
            </w:pPr>
          </w:p>
          <w:p w14:paraId="25661983" w14:textId="322607BD" w:rsidR="009F265A" w:rsidRPr="006F01D5" w:rsidRDefault="009F265A" w:rsidP="00B134E0">
            <w:pPr>
              <w:rPr>
                <w:rFonts w:cs="Arial"/>
                <w:sz w:val="24"/>
              </w:rPr>
            </w:pPr>
            <w:r>
              <w:rPr>
                <w:rFonts w:cs="Arial"/>
                <w:sz w:val="24"/>
              </w:rPr>
              <w:t>Complete identified work.</w:t>
            </w:r>
          </w:p>
        </w:tc>
        <w:tc>
          <w:tcPr>
            <w:tcW w:w="1591" w:type="dxa"/>
          </w:tcPr>
          <w:p w14:paraId="58ED77B4" w14:textId="77777777" w:rsidR="009F265A" w:rsidRDefault="009F265A" w:rsidP="00B134E0">
            <w:pPr>
              <w:rPr>
                <w:rFonts w:cs="Arial"/>
                <w:sz w:val="24"/>
              </w:rPr>
            </w:pPr>
            <w:r>
              <w:rPr>
                <w:rFonts w:cs="Arial"/>
                <w:sz w:val="24"/>
              </w:rPr>
              <w:t xml:space="preserve"> NT/CS</w:t>
            </w:r>
          </w:p>
          <w:p w14:paraId="29160850" w14:textId="77777777" w:rsidR="009F265A" w:rsidRDefault="009F265A" w:rsidP="00B134E0">
            <w:pPr>
              <w:rPr>
                <w:rFonts w:cs="Arial"/>
                <w:sz w:val="24"/>
              </w:rPr>
            </w:pPr>
          </w:p>
          <w:p w14:paraId="4D49A952" w14:textId="77777777" w:rsidR="009F265A" w:rsidRDefault="009F265A" w:rsidP="00B134E0">
            <w:pPr>
              <w:rPr>
                <w:rFonts w:cs="Arial"/>
                <w:sz w:val="24"/>
              </w:rPr>
            </w:pPr>
          </w:p>
          <w:p w14:paraId="1DF19AD7" w14:textId="77777777" w:rsidR="009F265A" w:rsidRDefault="009F265A" w:rsidP="00B134E0">
            <w:pPr>
              <w:rPr>
                <w:rFonts w:cs="Arial"/>
                <w:sz w:val="24"/>
              </w:rPr>
            </w:pPr>
            <w:r>
              <w:rPr>
                <w:rFonts w:cs="Arial"/>
                <w:sz w:val="24"/>
              </w:rPr>
              <w:t>NT/CS/OT advice.</w:t>
            </w:r>
          </w:p>
          <w:p w14:paraId="58CDDABC" w14:textId="77777777" w:rsidR="009F265A" w:rsidRDefault="009F265A" w:rsidP="00B134E0">
            <w:pPr>
              <w:rPr>
                <w:rFonts w:cs="Arial"/>
                <w:sz w:val="24"/>
              </w:rPr>
            </w:pPr>
          </w:p>
          <w:p w14:paraId="6C4D33B6" w14:textId="77777777" w:rsidR="009F265A" w:rsidRDefault="009F265A" w:rsidP="00B134E0">
            <w:pPr>
              <w:rPr>
                <w:rFonts w:cs="Arial"/>
                <w:sz w:val="24"/>
              </w:rPr>
            </w:pPr>
          </w:p>
          <w:p w14:paraId="68C5D004" w14:textId="77777777" w:rsidR="009F265A" w:rsidRDefault="009F265A" w:rsidP="00B134E0">
            <w:pPr>
              <w:rPr>
                <w:rFonts w:cs="Arial"/>
                <w:sz w:val="24"/>
              </w:rPr>
            </w:pPr>
          </w:p>
          <w:p w14:paraId="07CA0FE2" w14:textId="77777777" w:rsidR="009F265A" w:rsidRDefault="009F265A" w:rsidP="00B134E0">
            <w:pPr>
              <w:rPr>
                <w:rFonts w:cs="Arial"/>
                <w:sz w:val="24"/>
              </w:rPr>
            </w:pPr>
          </w:p>
          <w:p w14:paraId="6DD01030" w14:textId="77777777" w:rsidR="009F265A" w:rsidRDefault="009F265A" w:rsidP="00B134E0">
            <w:pPr>
              <w:rPr>
                <w:rFonts w:cs="Arial"/>
                <w:sz w:val="24"/>
              </w:rPr>
            </w:pPr>
            <w:r>
              <w:rPr>
                <w:rFonts w:cs="Arial"/>
                <w:sz w:val="24"/>
              </w:rPr>
              <w:t>CS</w:t>
            </w:r>
          </w:p>
          <w:p w14:paraId="6209FF64" w14:textId="77777777" w:rsidR="009F265A" w:rsidRDefault="009F265A" w:rsidP="00B134E0">
            <w:pPr>
              <w:rPr>
                <w:rFonts w:cs="Arial"/>
                <w:sz w:val="24"/>
              </w:rPr>
            </w:pPr>
          </w:p>
          <w:p w14:paraId="34978635" w14:textId="77777777" w:rsidR="009F265A" w:rsidRDefault="009F265A" w:rsidP="00B134E0">
            <w:pPr>
              <w:rPr>
                <w:rFonts w:cs="Arial"/>
                <w:sz w:val="24"/>
              </w:rPr>
            </w:pPr>
          </w:p>
          <w:p w14:paraId="340461CB" w14:textId="5E1EFADD" w:rsidR="009F265A" w:rsidRDefault="00C435C6" w:rsidP="00B134E0">
            <w:pPr>
              <w:rPr>
                <w:rFonts w:cs="Arial"/>
                <w:sz w:val="24"/>
              </w:rPr>
            </w:pPr>
            <w:r>
              <w:rPr>
                <w:rFonts w:cs="Arial"/>
                <w:sz w:val="24"/>
              </w:rPr>
              <w:t>BCO/CST</w:t>
            </w:r>
          </w:p>
          <w:p w14:paraId="7E17A457" w14:textId="77777777" w:rsidR="00C435C6" w:rsidRDefault="00C435C6" w:rsidP="00B134E0">
            <w:pPr>
              <w:rPr>
                <w:rFonts w:cs="Arial"/>
                <w:sz w:val="24"/>
              </w:rPr>
            </w:pPr>
          </w:p>
          <w:p w14:paraId="20339030" w14:textId="77777777" w:rsidR="00C435C6" w:rsidRDefault="00C435C6" w:rsidP="00B134E0">
            <w:pPr>
              <w:rPr>
                <w:rFonts w:cs="Arial"/>
                <w:sz w:val="24"/>
              </w:rPr>
            </w:pPr>
          </w:p>
          <w:p w14:paraId="53719F4E" w14:textId="77777777" w:rsidR="00C435C6" w:rsidRDefault="00C435C6" w:rsidP="00B134E0">
            <w:pPr>
              <w:rPr>
                <w:rFonts w:cs="Arial"/>
                <w:sz w:val="24"/>
              </w:rPr>
            </w:pPr>
          </w:p>
          <w:p w14:paraId="2728679D" w14:textId="40BAA5A6" w:rsidR="009F265A" w:rsidRPr="006F01D5" w:rsidRDefault="009F265A" w:rsidP="00B134E0">
            <w:pPr>
              <w:rPr>
                <w:rFonts w:cs="Arial"/>
                <w:sz w:val="24"/>
              </w:rPr>
            </w:pPr>
            <w:r>
              <w:rPr>
                <w:rFonts w:cs="Arial"/>
                <w:sz w:val="24"/>
              </w:rPr>
              <w:t>CS/Identified contractors</w:t>
            </w:r>
          </w:p>
        </w:tc>
        <w:tc>
          <w:tcPr>
            <w:tcW w:w="1276" w:type="dxa"/>
          </w:tcPr>
          <w:p w14:paraId="541BB4B8" w14:textId="798559CD" w:rsidR="009F265A" w:rsidRDefault="009F265A" w:rsidP="00B134E0">
            <w:pPr>
              <w:rPr>
                <w:rFonts w:cs="Arial"/>
                <w:sz w:val="24"/>
              </w:rPr>
            </w:pPr>
            <w:r>
              <w:rPr>
                <w:rFonts w:cs="Arial"/>
                <w:sz w:val="24"/>
              </w:rPr>
              <w:t>Ju</w:t>
            </w:r>
            <w:r w:rsidR="00C435C6">
              <w:rPr>
                <w:rFonts w:cs="Arial"/>
                <w:sz w:val="24"/>
              </w:rPr>
              <w:t>ly</w:t>
            </w:r>
            <w:r>
              <w:rPr>
                <w:rFonts w:cs="Arial"/>
                <w:sz w:val="24"/>
              </w:rPr>
              <w:t xml:space="preserve"> 202</w:t>
            </w:r>
            <w:r w:rsidR="00F45EB4">
              <w:rPr>
                <w:rFonts w:cs="Arial"/>
                <w:sz w:val="24"/>
              </w:rPr>
              <w:t>6</w:t>
            </w:r>
          </w:p>
          <w:p w14:paraId="45F0EA02" w14:textId="77777777" w:rsidR="009F265A" w:rsidRDefault="009F265A" w:rsidP="00B134E0">
            <w:pPr>
              <w:rPr>
                <w:rFonts w:cs="Arial"/>
                <w:sz w:val="24"/>
              </w:rPr>
            </w:pPr>
          </w:p>
          <w:p w14:paraId="464E2F89" w14:textId="77777777" w:rsidR="009F265A" w:rsidRDefault="009F265A" w:rsidP="00B134E0">
            <w:pPr>
              <w:rPr>
                <w:rFonts w:cs="Arial"/>
                <w:sz w:val="24"/>
              </w:rPr>
            </w:pPr>
          </w:p>
          <w:p w14:paraId="34CB58A8" w14:textId="77777777" w:rsidR="00C435C6" w:rsidRDefault="00C435C6" w:rsidP="00B134E0">
            <w:pPr>
              <w:rPr>
                <w:rFonts w:cs="Arial"/>
                <w:sz w:val="24"/>
              </w:rPr>
            </w:pPr>
          </w:p>
          <w:p w14:paraId="40826852" w14:textId="1F93E334" w:rsidR="009F265A" w:rsidRDefault="00C435C6" w:rsidP="00B134E0">
            <w:pPr>
              <w:rPr>
                <w:rFonts w:cs="Arial"/>
                <w:sz w:val="24"/>
              </w:rPr>
            </w:pPr>
            <w:r>
              <w:rPr>
                <w:rFonts w:cs="Arial"/>
                <w:sz w:val="24"/>
              </w:rPr>
              <w:t xml:space="preserve">Sept </w:t>
            </w:r>
            <w:r w:rsidR="009F265A">
              <w:rPr>
                <w:rFonts w:cs="Arial"/>
                <w:sz w:val="24"/>
              </w:rPr>
              <w:t>202</w:t>
            </w:r>
            <w:r>
              <w:rPr>
                <w:rFonts w:cs="Arial"/>
                <w:sz w:val="24"/>
              </w:rPr>
              <w:t>6</w:t>
            </w:r>
          </w:p>
          <w:p w14:paraId="65E8EB8D" w14:textId="77777777" w:rsidR="009F265A" w:rsidRDefault="009F265A" w:rsidP="00B134E0">
            <w:pPr>
              <w:rPr>
                <w:rFonts w:cs="Arial"/>
                <w:sz w:val="24"/>
              </w:rPr>
            </w:pPr>
          </w:p>
          <w:p w14:paraId="33A1714A" w14:textId="77777777" w:rsidR="009F265A" w:rsidRDefault="009F265A" w:rsidP="00B134E0">
            <w:pPr>
              <w:rPr>
                <w:rFonts w:cs="Arial"/>
                <w:sz w:val="24"/>
              </w:rPr>
            </w:pPr>
          </w:p>
          <w:p w14:paraId="53840164" w14:textId="77777777" w:rsidR="009F265A" w:rsidRDefault="009F265A" w:rsidP="00B134E0">
            <w:pPr>
              <w:rPr>
                <w:rFonts w:cs="Arial"/>
                <w:sz w:val="24"/>
              </w:rPr>
            </w:pPr>
          </w:p>
          <w:p w14:paraId="0A364D8C" w14:textId="39CC22AA" w:rsidR="009F265A" w:rsidRDefault="009F265A" w:rsidP="00B134E0">
            <w:pPr>
              <w:rPr>
                <w:rFonts w:cs="Arial"/>
                <w:sz w:val="24"/>
              </w:rPr>
            </w:pPr>
            <w:r>
              <w:rPr>
                <w:rFonts w:cs="Arial"/>
                <w:sz w:val="24"/>
              </w:rPr>
              <w:t>Nov 202</w:t>
            </w:r>
            <w:r w:rsidR="00F45EB4">
              <w:rPr>
                <w:rFonts w:cs="Arial"/>
                <w:sz w:val="24"/>
              </w:rPr>
              <w:t>6</w:t>
            </w:r>
          </w:p>
          <w:p w14:paraId="60499CC5" w14:textId="77777777" w:rsidR="009F265A" w:rsidRDefault="009F265A" w:rsidP="00B134E0">
            <w:pPr>
              <w:rPr>
                <w:rFonts w:cs="Arial"/>
                <w:sz w:val="24"/>
              </w:rPr>
            </w:pPr>
          </w:p>
          <w:p w14:paraId="03101227" w14:textId="77777777" w:rsidR="009F265A" w:rsidRDefault="009F265A" w:rsidP="00B134E0">
            <w:pPr>
              <w:rPr>
                <w:rFonts w:cs="Arial"/>
                <w:sz w:val="24"/>
              </w:rPr>
            </w:pPr>
          </w:p>
          <w:p w14:paraId="1A951AD1" w14:textId="19C8DA87" w:rsidR="009F265A" w:rsidRDefault="00C435C6" w:rsidP="00B134E0">
            <w:pPr>
              <w:rPr>
                <w:rFonts w:cs="Arial"/>
                <w:sz w:val="24"/>
              </w:rPr>
            </w:pPr>
            <w:r>
              <w:rPr>
                <w:rFonts w:cs="Arial"/>
                <w:sz w:val="24"/>
              </w:rPr>
              <w:t>April 202</w:t>
            </w:r>
            <w:r w:rsidR="00F45EB4">
              <w:rPr>
                <w:rFonts w:cs="Arial"/>
                <w:sz w:val="24"/>
              </w:rPr>
              <w:t>7</w:t>
            </w:r>
          </w:p>
          <w:p w14:paraId="1B9AFB38" w14:textId="77777777" w:rsidR="00C435C6" w:rsidRDefault="00C435C6" w:rsidP="00B134E0">
            <w:pPr>
              <w:rPr>
                <w:rFonts w:cs="Arial"/>
                <w:sz w:val="24"/>
              </w:rPr>
            </w:pPr>
          </w:p>
          <w:p w14:paraId="705796CB" w14:textId="77777777" w:rsidR="00C435C6" w:rsidRDefault="00C435C6" w:rsidP="00B134E0">
            <w:pPr>
              <w:rPr>
                <w:rFonts w:cs="Arial"/>
                <w:sz w:val="24"/>
              </w:rPr>
            </w:pPr>
          </w:p>
          <w:p w14:paraId="653283B1" w14:textId="09AE21DC" w:rsidR="009F265A" w:rsidRDefault="00C435C6" w:rsidP="00B134E0">
            <w:pPr>
              <w:rPr>
                <w:rFonts w:cs="Arial"/>
                <w:sz w:val="24"/>
              </w:rPr>
            </w:pPr>
            <w:proofErr w:type="gramStart"/>
            <w:r>
              <w:rPr>
                <w:rFonts w:cs="Arial"/>
                <w:sz w:val="24"/>
              </w:rPr>
              <w:t xml:space="preserve">July </w:t>
            </w:r>
            <w:r w:rsidR="009F265A">
              <w:rPr>
                <w:rFonts w:cs="Arial"/>
                <w:sz w:val="24"/>
              </w:rPr>
              <w:t xml:space="preserve"> 202</w:t>
            </w:r>
            <w:r w:rsidR="00F45EB4">
              <w:rPr>
                <w:rFonts w:cs="Arial"/>
                <w:sz w:val="24"/>
              </w:rPr>
              <w:t>7</w:t>
            </w:r>
            <w:proofErr w:type="gramEnd"/>
          </w:p>
          <w:p w14:paraId="5DF2FDE2" w14:textId="77777777" w:rsidR="009F265A" w:rsidRDefault="009F265A" w:rsidP="00B134E0">
            <w:pPr>
              <w:rPr>
                <w:rFonts w:cs="Arial"/>
                <w:sz w:val="24"/>
              </w:rPr>
            </w:pPr>
          </w:p>
          <w:p w14:paraId="4E02A61C" w14:textId="77777777" w:rsidR="009F265A" w:rsidRDefault="009F265A" w:rsidP="00B134E0">
            <w:pPr>
              <w:rPr>
                <w:rFonts w:cs="Arial"/>
                <w:sz w:val="24"/>
              </w:rPr>
            </w:pPr>
          </w:p>
          <w:p w14:paraId="56AB664C" w14:textId="77777777" w:rsidR="009F265A" w:rsidRDefault="009F265A" w:rsidP="00B134E0">
            <w:pPr>
              <w:rPr>
                <w:rFonts w:cs="Arial"/>
                <w:sz w:val="24"/>
              </w:rPr>
            </w:pPr>
          </w:p>
          <w:p w14:paraId="0880618E" w14:textId="77777777" w:rsidR="009F265A" w:rsidRDefault="009F265A" w:rsidP="00B134E0">
            <w:pPr>
              <w:rPr>
                <w:rFonts w:cs="Arial"/>
                <w:sz w:val="24"/>
              </w:rPr>
            </w:pPr>
          </w:p>
          <w:p w14:paraId="402B464C" w14:textId="77777777" w:rsidR="009F265A" w:rsidRDefault="009F265A" w:rsidP="00B134E0">
            <w:pPr>
              <w:rPr>
                <w:rFonts w:cs="Arial"/>
                <w:sz w:val="24"/>
              </w:rPr>
            </w:pPr>
          </w:p>
          <w:p w14:paraId="5734B6E9" w14:textId="77777777" w:rsidR="009F265A" w:rsidRPr="006F01D5" w:rsidRDefault="009F265A" w:rsidP="00B134E0">
            <w:pPr>
              <w:rPr>
                <w:rFonts w:cs="Arial"/>
                <w:sz w:val="24"/>
              </w:rPr>
            </w:pPr>
            <w:r>
              <w:rPr>
                <w:rFonts w:cs="Arial"/>
                <w:sz w:val="24"/>
              </w:rPr>
              <w:t xml:space="preserve"> </w:t>
            </w:r>
          </w:p>
        </w:tc>
        <w:tc>
          <w:tcPr>
            <w:tcW w:w="2268" w:type="dxa"/>
          </w:tcPr>
          <w:p w14:paraId="3054AB0C" w14:textId="77777777" w:rsidR="00C435C6" w:rsidRDefault="00C435C6" w:rsidP="00B134E0">
            <w:pPr>
              <w:rPr>
                <w:rFonts w:cs="Arial"/>
                <w:sz w:val="24"/>
              </w:rPr>
            </w:pPr>
          </w:p>
          <w:p w14:paraId="23AD5F41" w14:textId="77777777" w:rsidR="00C435C6" w:rsidRDefault="00C435C6" w:rsidP="00B134E0">
            <w:pPr>
              <w:rPr>
                <w:rFonts w:cs="Arial"/>
                <w:sz w:val="24"/>
              </w:rPr>
            </w:pPr>
          </w:p>
          <w:p w14:paraId="2FD1A7E2" w14:textId="77777777" w:rsidR="00C435C6" w:rsidRDefault="00C435C6" w:rsidP="00B134E0">
            <w:pPr>
              <w:rPr>
                <w:rFonts w:cs="Arial"/>
                <w:sz w:val="24"/>
              </w:rPr>
            </w:pPr>
          </w:p>
          <w:p w14:paraId="558B5C9F" w14:textId="77777777" w:rsidR="00C435C6" w:rsidRDefault="00C435C6" w:rsidP="00B134E0">
            <w:pPr>
              <w:rPr>
                <w:rFonts w:cs="Arial"/>
                <w:sz w:val="24"/>
              </w:rPr>
            </w:pPr>
          </w:p>
          <w:p w14:paraId="1B1173E5" w14:textId="77777777" w:rsidR="00C435C6" w:rsidRDefault="00C435C6" w:rsidP="00B134E0">
            <w:pPr>
              <w:rPr>
                <w:rFonts w:cs="Arial"/>
                <w:sz w:val="24"/>
              </w:rPr>
            </w:pPr>
          </w:p>
          <w:p w14:paraId="67BD5626" w14:textId="77777777" w:rsidR="00C435C6" w:rsidRDefault="00C435C6" w:rsidP="00B134E0">
            <w:pPr>
              <w:rPr>
                <w:rFonts w:cs="Arial"/>
                <w:sz w:val="24"/>
              </w:rPr>
            </w:pPr>
          </w:p>
          <w:p w14:paraId="1C9B57B6" w14:textId="77777777" w:rsidR="00C435C6" w:rsidRDefault="00C435C6" w:rsidP="00B134E0">
            <w:pPr>
              <w:rPr>
                <w:rFonts w:cs="Arial"/>
                <w:sz w:val="24"/>
              </w:rPr>
            </w:pPr>
          </w:p>
          <w:p w14:paraId="79F8ED09" w14:textId="77777777" w:rsidR="00C435C6" w:rsidRDefault="00C435C6" w:rsidP="00B134E0">
            <w:pPr>
              <w:rPr>
                <w:rFonts w:cs="Arial"/>
                <w:sz w:val="24"/>
              </w:rPr>
            </w:pPr>
          </w:p>
          <w:p w14:paraId="705ACDAA" w14:textId="77777777" w:rsidR="00C435C6" w:rsidRDefault="00C435C6" w:rsidP="00B134E0">
            <w:pPr>
              <w:rPr>
                <w:rFonts w:cs="Arial"/>
                <w:sz w:val="24"/>
              </w:rPr>
            </w:pPr>
          </w:p>
          <w:p w14:paraId="60E84325" w14:textId="77777777" w:rsidR="00C435C6" w:rsidRDefault="00C435C6" w:rsidP="00B134E0">
            <w:pPr>
              <w:rPr>
                <w:rFonts w:cs="Arial"/>
                <w:sz w:val="24"/>
              </w:rPr>
            </w:pPr>
          </w:p>
          <w:p w14:paraId="3C2CDE93" w14:textId="77777777" w:rsidR="00C435C6" w:rsidRDefault="00C435C6" w:rsidP="00B134E0">
            <w:pPr>
              <w:rPr>
                <w:rFonts w:cs="Arial"/>
                <w:sz w:val="24"/>
              </w:rPr>
            </w:pPr>
          </w:p>
          <w:p w14:paraId="23AD19B1" w14:textId="77777777" w:rsidR="00C435C6" w:rsidRDefault="00C435C6" w:rsidP="00B134E0">
            <w:pPr>
              <w:rPr>
                <w:rFonts w:cs="Arial"/>
                <w:sz w:val="24"/>
              </w:rPr>
            </w:pPr>
          </w:p>
          <w:p w14:paraId="424082D1" w14:textId="77777777" w:rsidR="00C435C6" w:rsidRDefault="00C435C6" w:rsidP="00B134E0">
            <w:pPr>
              <w:rPr>
                <w:rFonts w:cs="Arial"/>
                <w:sz w:val="24"/>
              </w:rPr>
            </w:pPr>
          </w:p>
          <w:p w14:paraId="29D651C9" w14:textId="77777777" w:rsidR="00C435C6" w:rsidRDefault="00C435C6" w:rsidP="00B134E0">
            <w:pPr>
              <w:rPr>
                <w:rFonts w:cs="Arial"/>
                <w:sz w:val="24"/>
              </w:rPr>
            </w:pPr>
          </w:p>
          <w:p w14:paraId="5814CF7D" w14:textId="77777777" w:rsidR="00C435C6" w:rsidRDefault="00C435C6" w:rsidP="00B134E0">
            <w:pPr>
              <w:rPr>
                <w:rFonts w:cs="Arial"/>
                <w:sz w:val="24"/>
              </w:rPr>
            </w:pPr>
          </w:p>
          <w:p w14:paraId="1C59F8AA" w14:textId="1E0C4737" w:rsidR="009F265A" w:rsidRDefault="009F265A" w:rsidP="00B134E0">
            <w:pPr>
              <w:rPr>
                <w:rFonts w:cs="Arial"/>
                <w:sz w:val="24"/>
              </w:rPr>
            </w:pPr>
            <w:r>
              <w:rPr>
                <w:rFonts w:cs="Arial"/>
                <w:sz w:val="24"/>
              </w:rPr>
              <w:t>Each site has one classroom for both younger and older students fully accessible to PD students.</w:t>
            </w:r>
          </w:p>
          <w:p w14:paraId="42A55A70" w14:textId="77777777" w:rsidR="009F265A" w:rsidRDefault="009F265A" w:rsidP="00B134E0">
            <w:pPr>
              <w:rPr>
                <w:rFonts w:cs="Arial"/>
                <w:sz w:val="24"/>
              </w:rPr>
            </w:pPr>
          </w:p>
          <w:p w14:paraId="03755686" w14:textId="77777777" w:rsidR="00C435C6" w:rsidRDefault="00C435C6" w:rsidP="00B134E0">
            <w:pPr>
              <w:rPr>
                <w:rFonts w:cs="Arial"/>
                <w:sz w:val="24"/>
              </w:rPr>
            </w:pPr>
          </w:p>
          <w:p w14:paraId="54D9E33F" w14:textId="77777777" w:rsidR="00C435C6" w:rsidRDefault="00C435C6" w:rsidP="00B134E0">
            <w:pPr>
              <w:rPr>
                <w:rFonts w:cs="Arial"/>
                <w:sz w:val="24"/>
              </w:rPr>
            </w:pPr>
          </w:p>
          <w:p w14:paraId="5C8B5BDE" w14:textId="4785033C" w:rsidR="009F265A" w:rsidRDefault="009F265A" w:rsidP="00B134E0">
            <w:pPr>
              <w:rPr>
                <w:rFonts w:cs="Arial"/>
                <w:sz w:val="24"/>
              </w:rPr>
            </w:pPr>
            <w:r>
              <w:rPr>
                <w:rFonts w:cs="Arial"/>
                <w:sz w:val="24"/>
              </w:rPr>
              <w:t>Each site has one toilet which is fully accessible.</w:t>
            </w:r>
          </w:p>
          <w:p w14:paraId="6950440A" w14:textId="77777777" w:rsidR="009F265A" w:rsidRDefault="009F265A" w:rsidP="00B134E0">
            <w:pPr>
              <w:rPr>
                <w:rFonts w:cs="Arial"/>
                <w:sz w:val="24"/>
              </w:rPr>
            </w:pPr>
          </w:p>
          <w:p w14:paraId="474F1F28" w14:textId="77777777" w:rsidR="009F265A" w:rsidRDefault="009F265A" w:rsidP="00B134E0">
            <w:pPr>
              <w:rPr>
                <w:rFonts w:cs="Arial"/>
                <w:sz w:val="24"/>
              </w:rPr>
            </w:pPr>
            <w:r>
              <w:rPr>
                <w:rFonts w:cs="Arial"/>
                <w:sz w:val="24"/>
              </w:rPr>
              <w:t>Each site has a play and refreshment area that is fully accessible.</w:t>
            </w:r>
          </w:p>
          <w:p w14:paraId="416B0E1C" w14:textId="77777777" w:rsidR="009F265A" w:rsidRDefault="009F265A" w:rsidP="00B134E0">
            <w:pPr>
              <w:rPr>
                <w:rFonts w:cs="Arial"/>
                <w:sz w:val="24"/>
              </w:rPr>
            </w:pPr>
          </w:p>
          <w:p w14:paraId="43091413" w14:textId="77777777" w:rsidR="009F265A" w:rsidRDefault="009F265A" w:rsidP="00B134E0">
            <w:pPr>
              <w:rPr>
                <w:rFonts w:cs="Arial"/>
                <w:sz w:val="24"/>
              </w:rPr>
            </w:pPr>
            <w:r>
              <w:rPr>
                <w:rFonts w:cs="Arial"/>
                <w:sz w:val="24"/>
              </w:rPr>
              <w:t>Pathways between identified areas are fully accessible for PD students.</w:t>
            </w:r>
          </w:p>
          <w:p w14:paraId="4E53F6D1" w14:textId="77777777" w:rsidR="009F265A" w:rsidRDefault="009F265A" w:rsidP="00B134E0">
            <w:pPr>
              <w:rPr>
                <w:rFonts w:cs="Arial"/>
                <w:sz w:val="24"/>
              </w:rPr>
            </w:pPr>
          </w:p>
          <w:p w14:paraId="06308892" w14:textId="77777777" w:rsidR="009F265A" w:rsidRDefault="009F265A" w:rsidP="00B134E0">
            <w:pPr>
              <w:rPr>
                <w:rFonts w:cs="Arial"/>
                <w:sz w:val="24"/>
              </w:rPr>
            </w:pPr>
          </w:p>
          <w:p w14:paraId="0EF3F7F3" w14:textId="77777777" w:rsidR="009F265A" w:rsidRDefault="009F265A" w:rsidP="00B134E0">
            <w:pPr>
              <w:rPr>
                <w:rFonts w:cs="Arial"/>
                <w:sz w:val="24"/>
              </w:rPr>
            </w:pPr>
          </w:p>
          <w:p w14:paraId="407BCD84" w14:textId="77777777" w:rsidR="009F265A" w:rsidRDefault="009F265A" w:rsidP="00B134E0">
            <w:pPr>
              <w:rPr>
                <w:rFonts w:cs="Arial"/>
                <w:sz w:val="24"/>
              </w:rPr>
            </w:pPr>
          </w:p>
          <w:p w14:paraId="6888092F" w14:textId="77777777" w:rsidR="009F265A" w:rsidRDefault="009F265A" w:rsidP="00B134E0">
            <w:pPr>
              <w:rPr>
                <w:rFonts w:cs="Arial"/>
                <w:sz w:val="24"/>
              </w:rPr>
            </w:pPr>
          </w:p>
          <w:p w14:paraId="45D52DCF" w14:textId="77777777" w:rsidR="009F265A" w:rsidRPr="006F01D5" w:rsidRDefault="009F265A" w:rsidP="00B134E0">
            <w:pPr>
              <w:rPr>
                <w:rFonts w:cs="Arial"/>
                <w:sz w:val="24"/>
              </w:rPr>
            </w:pPr>
            <w:r>
              <w:rPr>
                <w:rFonts w:cs="Arial"/>
                <w:sz w:val="24"/>
              </w:rPr>
              <w:t xml:space="preserve"> </w:t>
            </w:r>
          </w:p>
        </w:tc>
      </w:tr>
    </w:tbl>
    <w:p w14:paraId="709E88E4" w14:textId="77777777" w:rsidR="000244E5" w:rsidRPr="006F01D5" w:rsidRDefault="000244E5">
      <w:pPr>
        <w:rPr>
          <w:rFonts w:cs="Arial"/>
          <w:sz w:val="24"/>
        </w:rPr>
        <w:sectPr w:rsidR="000244E5" w:rsidRPr="006F01D5" w:rsidSect="000244E5">
          <w:pgSz w:w="16840" w:h="11900" w:orient="landscape" w:code="9"/>
          <w:pgMar w:top="1134" w:right="851" w:bottom="1134" w:left="1134" w:header="567" w:footer="567" w:gutter="0"/>
          <w:cols w:space="708"/>
          <w:titlePg/>
          <w:docGrid w:linePitch="360"/>
        </w:sectPr>
      </w:pPr>
    </w:p>
    <w:p w14:paraId="5C9002ED" w14:textId="77777777" w:rsidR="00456549" w:rsidRPr="006F01D5" w:rsidRDefault="00FD3D9D" w:rsidP="0011435C">
      <w:pPr>
        <w:pStyle w:val="Heading1"/>
        <w:rPr>
          <w:rFonts w:cs="Arial"/>
          <w:sz w:val="24"/>
          <w:szCs w:val="24"/>
        </w:rPr>
      </w:pPr>
      <w:bookmarkStart w:id="5" w:name="_Toc491429311"/>
      <w:r w:rsidRPr="006F01D5">
        <w:rPr>
          <w:rFonts w:cs="Arial"/>
          <w:sz w:val="24"/>
          <w:szCs w:val="24"/>
        </w:rPr>
        <w:t>4</w:t>
      </w:r>
      <w:r w:rsidR="00456549" w:rsidRPr="006F01D5">
        <w:rPr>
          <w:rFonts w:cs="Arial"/>
          <w:sz w:val="24"/>
          <w:szCs w:val="24"/>
        </w:rPr>
        <w:t xml:space="preserve">. </w:t>
      </w:r>
      <w:r w:rsidRPr="006F01D5">
        <w:rPr>
          <w:rFonts w:cs="Arial"/>
          <w:sz w:val="24"/>
          <w:szCs w:val="24"/>
        </w:rPr>
        <w:t>Monitoring arrangements</w:t>
      </w:r>
      <w:bookmarkEnd w:id="5"/>
    </w:p>
    <w:p w14:paraId="1A71DA1A" w14:textId="77777777" w:rsidR="00703481" w:rsidRPr="006F01D5" w:rsidRDefault="00FD3D9D" w:rsidP="00FD3D9D">
      <w:pPr>
        <w:rPr>
          <w:rFonts w:cs="Arial"/>
          <w:sz w:val="24"/>
        </w:rPr>
      </w:pPr>
      <w:r w:rsidRPr="006F01D5">
        <w:rPr>
          <w:rFonts w:cs="Arial"/>
          <w:sz w:val="24"/>
        </w:rPr>
        <w:t xml:space="preserve">This document will be </w:t>
      </w:r>
      <w:r w:rsidR="00703481" w:rsidRPr="006F01D5">
        <w:rPr>
          <w:rFonts w:cs="Arial"/>
          <w:sz w:val="24"/>
        </w:rPr>
        <w:t xml:space="preserve">reviewed every </w:t>
      </w:r>
      <w:r w:rsidR="00703481" w:rsidRPr="006F01D5">
        <w:rPr>
          <w:rFonts w:cs="Arial"/>
          <w:b/>
          <w:sz w:val="24"/>
        </w:rPr>
        <w:t>3</w:t>
      </w:r>
      <w:r w:rsidR="00703481" w:rsidRPr="006F01D5">
        <w:rPr>
          <w:rFonts w:cs="Arial"/>
          <w:sz w:val="24"/>
        </w:rPr>
        <w:t xml:space="preserve"> years</w:t>
      </w:r>
      <w:r w:rsidR="003359B6" w:rsidRPr="006F01D5">
        <w:rPr>
          <w:rFonts w:cs="Arial"/>
          <w:sz w:val="24"/>
        </w:rPr>
        <w:t>, but may be reviewed and updated more frequently if necessary</w:t>
      </w:r>
      <w:r w:rsidR="00703481" w:rsidRPr="006F01D5">
        <w:rPr>
          <w:rFonts w:cs="Arial"/>
          <w:sz w:val="24"/>
        </w:rPr>
        <w:t xml:space="preserve">. </w:t>
      </w:r>
    </w:p>
    <w:p w14:paraId="5359A631" w14:textId="77777777" w:rsidR="00FD3D9D" w:rsidRPr="006F01D5" w:rsidRDefault="00703481" w:rsidP="00FD3D9D">
      <w:pPr>
        <w:rPr>
          <w:rFonts w:cs="Arial"/>
          <w:sz w:val="24"/>
        </w:rPr>
      </w:pPr>
      <w:r w:rsidRPr="006F01D5">
        <w:rPr>
          <w:rFonts w:cs="Arial"/>
          <w:sz w:val="24"/>
        </w:rPr>
        <w:t xml:space="preserve">It will be </w:t>
      </w:r>
      <w:r w:rsidR="00FD3D9D" w:rsidRPr="006F01D5">
        <w:rPr>
          <w:rFonts w:cs="Arial"/>
          <w:sz w:val="24"/>
        </w:rPr>
        <w:t xml:space="preserve">approved by the </w:t>
      </w:r>
      <w:r w:rsidR="006F01D5" w:rsidRPr="006F01D5">
        <w:rPr>
          <w:rFonts w:cs="Arial"/>
          <w:sz w:val="24"/>
        </w:rPr>
        <w:t xml:space="preserve">school </w:t>
      </w:r>
      <w:r w:rsidR="00FD3D9D" w:rsidRPr="006F01D5">
        <w:rPr>
          <w:rFonts w:cs="Arial"/>
          <w:sz w:val="24"/>
        </w:rPr>
        <w:t>governing board</w:t>
      </w:r>
    </w:p>
    <w:p w14:paraId="19E6476C" w14:textId="77777777" w:rsidR="00FD3D9D" w:rsidRPr="006F01D5" w:rsidRDefault="00FD3D9D" w:rsidP="00FD3D9D">
      <w:pPr>
        <w:pStyle w:val="Heading1"/>
        <w:rPr>
          <w:rFonts w:cs="Arial"/>
          <w:sz w:val="24"/>
          <w:szCs w:val="24"/>
        </w:rPr>
      </w:pPr>
      <w:bookmarkStart w:id="6" w:name="_Toc491429312"/>
      <w:r w:rsidRPr="006F01D5">
        <w:rPr>
          <w:rFonts w:cs="Arial"/>
          <w:sz w:val="24"/>
          <w:szCs w:val="24"/>
        </w:rPr>
        <w:t>5</w:t>
      </w:r>
      <w:r w:rsidR="00456549" w:rsidRPr="006F01D5">
        <w:rPr>
          <w:rFonts w:cs="Arial"/>
          <w:sz w:val="24"/>
          <w:szCs w:val="24"/>
        </w:rPr>
        <w:t xml:space="preserve">. </w:t>
      </w:r>
      <w:r w:rsidRPr="006F01D5">
        <w:rPr>
          <w:rFonts w:cs="Arial"/>
          <w:sz w:val="24"/>
          <w:szCs w:val="24"/>
        </w:rPr>
        <w:t>Links with other policies</w:t>
      </w:r>
      <w:bookmarkEnd w:id="6"/>
    </w:p>
    <w:p w14:paraId="0288198B" w14:textId="77777777" w:rsidR="00FD3D9D" w:rsidRPr="006F01D5" w:rsidRDefault="00FD3D9D" w:rsidP="00FD3D9D">
      <w:pPr>
        <w:spacing w:after="0"/>
        <w:rPr>
          <w:rFonts w:cs="Arial"/>
          <w:sz w:val="24"/>
        </w:rPr>
      </w:pPr>
      <w:r w:rsidRPr="006F01D5">
        <w:rPr>
          <w:rFonts w:cs="Arial"/>
          <w:sz w:val="24"/>
        </w:rPr>
        <w:t xml:space="preserve">This </w:t>
      </w:r>
      <w:r w:rsidR="00AD6376" w:rsidRPr="006F01D5">
        <w:rPr>
          <w:rFonts w:cs="Arial"/>
          <w:sz w:val="24"/>
        </w:rPr>
        <w:t xml:space="preserve">accessibility plan </w:t>
      </w:r>
      <w:r w:rsidRPr="006F01D5">
        <w:rPr>
          <w:rFonts w:cs="Arial"/>
          <w:sz w:val="24"/>
        </w:rPr>
        <w:t>is linked to the following policies and documents:</w:t>
      </w:r>
    </w:p>
    <w:p w14:paraId="5AB768B0" w14:textId="77777777" w:rsidR="00FD3D9D" w:rsidRPr="006F01D5" w:rsidRDefault="00FD3D9D" w:rsidP="00FD3D9D">
      <w:pPr>
        <w:pStyle w:val="ListParagraph"/>
        <w:numPr>
          <w:ilvl w:val="0"/>
          <w:numId w:val="25"/>
        </w:numPr>
        <w:spacing w:after="0" w:line="240" w:lineRule="auto"/>
        <w:rPr>
          <w:rFonts w:ascii="Arial" w:hAnsi="Arial" w:cs="Arial"/>
          <w:sz w:val="24"/>
          <w:szCs w:val="24"/>
        </w:rPr>
      </w:pPr>
      <w:r w:rsidRPr="006F01D5">
        <w:rPr>
          <w:rFonts w:ascii="Arial" w:hAnsi="Arial" w:cs="Arial"/>
          <w:sz w:val="24"/>
          <w:szCs w:val="24"/>
        </w:rPr>
        <w:t>Risk assessment policy</w:t>
      </w:r>
    </w:p>
    <w:p w14:paraId="534CC788" w14:textId="77777777" w:rsidR="00FD3D9D" w:rsidRPr="006F01D5" w:rsidRDefault="00FD3D9D" w:rsidP="00FD3D9D">
      <w:pPr>
        <w:pStyle w:val="ListParagraph"/>
        <w:numPr>
          <w:ilvl w:val="0"/>
          <w:numId w:val="25"/>
        </w:numPr>
        <w:spacing w:after="0" w:line="240" w:lineRule="auto"/>
        <w:rPr>
          <w:rFonts w:ascii="Arial" w:hAnsi="Arial" w:cs="Arial"/>
          <w:sz w:val="24"/>
          <w:szCs w:val="24"/>
        </w:rPr>
      </w:pPr>
      <w:r w:rsidRPr="006F01D5">
        <w:rPr>
          <w:rFonts w:ascii="Arial" w:hAnsi="Arial" w:cs="Arial"/>
          <w:sz w:val="24"/>
          <w:szCs w:val="24"/>
        </w:rPr>
        <w:t>Health and safety policy</w:t>
      </w:r>
    </w:p>
    <w:p w14:paraId="1C2868B5" w14:textId="77777777" w:rsidR="00FD3D9D" w:rsidRPr="006F01D5" w:rsidRDefault="00FD3D9D" w:rsidP="00FD3D9D">
      <w:pPr>
        <w:pStyle w:val="ListParagraph"/>
        <w:numPr>
          <w:ilvl w:val="0"/>
          <w:numId w:val="25"/>
        </w:numPr>
        <w:spacing w:after="0" w:line="240" w:lineRule="auto"/>
        <w:rPr>
          <w:rFonts w:ascii="Arial" w:hAnsi="Arial" w:cs="Arial"/>
          <w:sz w:val="24"/>
          <w:szCs w:val="24"/>
        </w:rPr>
      </w:pPr>
      <w:r w:rsidRPr="006F01D5">
        <w:rPr>
          <w:rFonts w:ascii="Arial" w:hAnsi="Arial" w:cs="Arial"/>
          <w:color w:val="000000"/>
          <w:sz w:val="24"/>
          <w:szCs w:val="24"/>
          <w:shd w:val="clear" w:color="auto" w:fill="FFFFFF"/>
        </w:rPr>
        <w:t>Equality information and objectives (public sector equality duty) statement for publication</w:t>
      </w:r>
    </w:p>
    <w:p w14:paraId="7F804D25" w14:textId="77777777" w:rsidR="00FD3D9D" w:rsidRPr="006F01D5" w:rsidRDefault="00FD3D9D" w:rsidP="00FD3D9D">
      <w:pPr>
        <w:pStyle w:val="ListParagraph"/>
        <w:numPr>
          <w:ilvl w:val="0"/>
          <w:numId w:val="25"/>
        </w:numPr>
        <w:spacing w:after="0" w:line="240" w:lineRule="auto"/>
        <w:rPr>
          <w:rFonts w:ascii="Arial" w:hAnsi="Arial" w:cs="Arial"/>
          <w:sz w:val="24"/>
          <w:szCs w:val="24"/>
        </w:rPr>
      </w:pPr>
      <w:r w:rsidRPr="006F01D5">
        <w:rPr>
          <w:rFonts w:ascii="Arial" w:hAnsi="Arial" w:cs="Arial"/>
          <w:color w:val="000000"/>
          <w:sz w:val="24"/>
          <w:szCs w:val="24"/>
          <w:shd w:val="clear" w:color="auto" w:fill="FFFFFF"/>
        </w:rPr>
        <w:t xml:space="preserve">Special educational needs (SEN) </w:t>
      </w:r>
    </w:p>
    <w:p w14:paraId="30F19AC1" w14:textId="77777777" w:rsidR="00FD3D9D" w:rsidRPr="006F01D5" w:rsidRDefault="00FD3D9D" w:rsidP="00FD3D9D">
      <w:pPr>
        <w:pStyle w:val="ListParagraph"/>
        <w:numPr>
          <w:ilvl w:val="0"/>
          <w:numId w:val="25"/>
        </w:numPr>
        <w:spacing w:after="0" w:line="240" w:lineRule="auto"/>
        <w:rPr>
          <w:rFonts w:ascii="Arial" w:hAnsi="Arial" w:cs="Arial"/>
          <w:sz w:val="24"/>
          <w:szCs w:val="24"/>
        </w:rPr>
      </w:pPr>
      <w:r w:rsidRPr="006F01D5">
        <w:rPr>
          <w:rFonts w:ascii="Arial" w:hAnsi="Arial" w:cs="Arial"/>
          <w:color w:val="000000"/>
          <w:sz w:val="24"/>
          <w:szCs w:val="24"/>
          <w:shd w:val="clear" w:color="auto" w:fill="FFFFFF"/>
        </w:rPr>
        <w:t>Supporting pupils with medical conditions policy</w:t>
      </w:r>
    </w:p>
    <w:p w14:paraId="1C4D0875" w14:textId="77777777" w:rsidR="006F01D5" w:rsidRPr="006F01D5" w:rsidRDefault="006F01D5" w:rsidP="006F01D5">
      <w:pPr>
        <w:pStyle w:val="ListParagraph"/>
        <w:numPr>
          <w:ilvl w:val="0"/>
          <w:numId w:val="25"/>
        </w:numPr>
        <w:spacing w:after="200" w:line="276" w:lineRule="auto"/>
        <w:ind w:right="-613"/>
        <w:rPr>
          <w:rFonts w:ascii="Arial" w:hAnsi="Arial" w:cs="Arial"/>
          <w:sz w:val="24"/>
          <w:szCs w:val="24"/>
        </w:rPr>
      </w:pPr>
      <w:r w:rsidRPr="006F01D5">
        <w:rPr>
          <w:rFonts w:ascii="Arial" w:hAnsi="Arial" w:cs="Arial"/>
          <w:sz w:val="24"/>
          <w:szCs w:val="24"/>
        </w:rPr>
        <w:t>Behaviour Management</w:t>
      </w:r>
    </w:p>
    <w:p w14:paraId="47B5C54D" w14:textId="77777777" w:rsidR="00456549" w:rsidRDefault="006F01D5" w:rsidP="00D67FCE">
      <w:pPr>
        <w:pStyle w:val="ListParagraph"/>
        <w:numPr>
          <w:ilvl w:val="0"/>
          <w:numId w:val="25"/>
        </w:numPr>
        <w:spacing w:after="200" w:line="276" w:lineRule="auto"/>
        <w:ind w:right="-613"/>
        <w:rPr>
          <w:rFonts w:ascii="Arial" w:hAnsi="Arial" w:cs="Arial"/>
          <w:sz w:val="24"/>
          <w:szCs w:val="24"/>
        </w:rPr>
      </w:pPr>
      <w:r w:rsidRPr="006F01D5">
        <w:rPr>
          <w:rFonts w:ascii="Arial" w:hAnsi="Arial" w:cs="Arial"/>
          <w:sz w:val="24"/>
          <w:szCs w:val="24"/>
        </w:rPr>
        <w:t>School Prospectus and Mission Statement</w:t>
      </w:r>
    </w:p>
    <w:p w14:paraId="2E4873BA" w14:textId="77777777" w:rsidR="00D67FCE" w:rsidRDefault="00D67FCE" w:rsidP="00D67FCE">
      <w:pPr>
        <w:pStyle w:val="Heading1"/>
        <w:rPr>
          <w:rFonts w:cs="Arial"/>
          <w:sz w:val="24"/>
          <w:szCs w:val="24"/>
        </w:rPr>
      </w:pPr>
      <w:r>
        <w:rPr>
          <w:rFonts w:cs="Arial"/>
          <w:sz w:val="24"/>
          <w:szCs w:val="24"/>
        </w:rPr>
        <w:t>6. Equality Impact Statement</w:t>
      </w:r>
    </w:p>
    <w:p w14:paraId="3A9F69F4" w14:textId="77777777" w:rsidR="00D67FCE" w:rsidRPr="00D67FCE" w:rsidRDefault="00D67FCE" w:rsidP="00D67FCE">
      <w:pPr>
        <w:spacing w:line="360" w:lineRule="auto"/>
        <w:rPr>
          <w:rFonts w:cs="Arial"/>
          <w:color w:val="000000"/>
          <w:sz w:val="24"/>
        </w:rPr>
      </w:pPr>
      <w:r w:rsidRPr="00D67FCE">
        <w:rPr>
          <w:rFonts w:cs="Arial"/>
          <w:color w:val="000000"/>
          <w:sz w:val="24"/>
        </w:rPr>
        <w:t xml:space="preserve">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w:t>
      </w:r>
      <w:r w:rsidR="001377B6">
        <w:rPr>
          <w:rFonts w:cs="Arial"/>
          <w:color w:val="000000"/>
          <w:sz w:val="24"/>
        </w:rPr>
        <w:t>Regional Director</w:t>
      </w:r>
      <w:r w:rsidRPr="00D67FCE">
        <w:rPr>
          <w:rFonts w:cs="Arial"/>
          <w:color w:val="000000"/>
          <w:sz w:val="24"/>
        </w:rPr>
        <w:t xml:space="preserve">. </w:t>
      </w:r>
      <w:r w:rsidR="001377B6">
        <w:rPr>
          <w:rFonts w:cs="Arial"/>
          <w:color w:val="000000"/>
          <w:sz w:val="24"/>
        </w:rPr>
        <w:t>Acorn Education and Care</w:t>
      </w:r>
      <w:r w:rsidRPr="00D67FCE">
        <w:rPr>
          <w:rFonts w:cs="Arial"/>
          <w:color w:val="000000"/>
          <w:sz w:val="24"/>
        </w:rPr>
        <w:t xml:space="preserve"> will then actively respond to the enquiry.</w:t>
      </w:r>
    </w:p>
    <w:p w14:paraId="508C98E9" w14:textId="77777777" w:rsidR="00D67FCE" w:rsidRPr="00D67FCE" w:rsidRDefault="00D67FCE" w:rsidP="00D67FCE">
      <w:pPr>
        <w:rPr>
          <w:rFonts w:cs="Arial"/>
          <w:color w:val="000000"/>
          <w:sz w:val="24"/>
        </w:rPr>
      </w:pPr>
    </w:p>
    <w:p w14:paraId="0B22F2C0" w14:textId="1A90969B" w:rsidR="00D67FCE" w:rsidRPr="00D67FCE" w:rsidRDefault="00D67FCE" w:rsidP="3B02D27B">
      <w:pPr>
        <w:rPr>
          <w:rFonts w:cs="Arial"/>
          <w:color w:val="000000"/>
          <w:sz w:val="24"/>
        </w:rPr>
      </w:pPr>
      <w:r w:rsidRPr="3B02D27B">
        <w:rPr>
          <w:rFonts w:cs="Arial"/>
          <w:color w:val="000000" w:themeColor="text1"/>
          <w:sz w:val="24"/>
        </w:rPr>
        <w:t xml:space="preserve">This </w:t>
      </w:r>
      <w:r w:rsidR="00C25C27" w:rsidRPr="3B02D27B">
        <w:rPr>
          <w:rFonts w:cs="Arial"/>
          <w:color w:val="000000" w:themeColor="text1"/>
          <w:sz w:val="24"/>
        </w:rPr>
        <w:t xml:space="preserve">policy is written by </w:t>
      </w:r>
      <w:r w:rsidR="00CE1FA3">
        <w:rPr>
          <w:rFonts w:cs="Arial"/>
          <w:color w:val="000000" w:themeColor="text1"/>
          <w:sz w:val="24"/>
        </w:rPr>
        <w:t>Nigel Troop</w:t>
      </w:r>
      <w:r w:rsidRPr="3B02D27B">
        <w:rPr>
          <w:rFonts w:cs="Arial"/>
          <w:color w:val="000000" w:themeColor="text1"/>
          <w:sz w:val="24"/>
        </w:rPr>
        <w:t xml:space="preserve">                                    Date: </w:t>
      </w:r>
      <w:r w:rsidR="001377B6" w:rsidRPr="3B02D27B">
        <w:rPr>
          <w:rFonts w:cs="Arial"/>
        </w:rPr>
        <w:t>01/09/202</w:t>
      </w:r>
      <w:r w:rsidR="00BC6A3A">
        <w:rPr>
          <w:rFonts w:cs="Arial"/>
        </w:rPr>
        <w:t>5</w:t>
      </w:r>
    </w:p>
    <w:p w14:paraId="779F8E76" w14:textId="77777777" w:rsidR="00D67FCE" w:rsidRPr="00D67FCE" w:rsidRDefault="00D67FCE" w:rsidP="00D67FCE">
      <w:pPr>
        <w:rPr>
          <w:rFonts w:cs="Arial"/>
          <w:color w:val="000000"/>
          <w:sz w:val="24"/>
        </w:rPr>
      </w:pPr>
    </w:p>
    <w:p w14:paraId="41FB3B19" w14:textId="0C5EC68C" w:rsidR="00D67FCE" w:rsidRPr="00D67FCE" w:rsidRDefault="00D67FCE" w:rsidP="3B02D27B">
      <w:pPr>
        <w:rPr>
          <w:rFonts w:cs="Arial"/>
          <w:color w:val="000000"/>
          <w:sz w:val="24"/>
        </w:rPr>
      </w:pPr>
      <w:r w:rsidRPr="3B02D27B">
        <w:rPr>
          <w:rFonts w:cs="Arial"/>
          <w:color w:val="000000" w:themeColor="text1"/>
          <w:sz w:val="24"/>
        </w:rPr>
        <w:t>Signed</w:t>
      </w:r>
      <w:r w:rsidR="5C2FBE13" w:rsidRPr="3B02D27B">
        <w:rPr>
          <w:rFonts w:cs="Arial"/>
          <w:color w:val="000000" w:themeColor="text1"/>
          <w:sz w:val="24"/>
        </w:rPr>
        <w:t xml:space="preserve"> </w:t>
      </w:r>
      <w:r w:rsidR="00CE1FA3">
        <w:rPr>
          <w:rFonts w:ascii="Brush Script MT" w:eastAsia="Brush Script MT" w:hAnsi="Brush Script MT" w:cs="Brush Script MT"/>
          <w:b/>
          <w:bCs/>
          <w:color w:val="4472C4" w:themeColor="accent1"/>
          <w:sz w:val="32"/>
          <w:szCs w:val="32"/>
        </w:rPr>
        <w:t xml:space="preserve"> </w:t>
      </w:r>
      <w:r w:rsidR="5C2FBE13" w:rsidRPr="3B02D27B">
        <w:rPr>
          <w:rFonts w:cs="Arial"/>
          <w:color w:val="000000" w:themeColor="text1"/>
          <w:sz w:val="24"/>
        </w:rPr>
        <w:t xml:space="preserve"> </w:t>
      </w:r>
      <w:r w:rsidR="00287886" w:rsidRPr="00287886">
        <w:rPr>
          <w:rFonts w:cs="Arial"/>
          <w:noProof/>
          <w:color w:val="000000" w:themeColor="text1"/>
          <w:sz w:val="24"/>
        </w:rPr>
        <w:drawing>
          <wp:inline distT="0" distB="0" distL="0" distR="0" wp14:anchorId="5C2DF768" wp14:editId="659125AA">
            <wp:extent cx="1752600" cy="1744980"/>
            <wp:effectExtent l="0" t="0" r="0" b="7620"/>
            <wp:docPr id="3" name="Picture 3" descr="C:\Users\N.Troop\AppData\Local\Microsoft\Windows\INetCache\Content.MSO\E2BB2C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Troop\AppData\Local\Microsoft\Windows\INetCache\Content.MSO\E2BB2CFD.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744980"/>
                    </a:xfrm>
                    <a:prstGeom prst="rect">
                      <a:avLst/>
                    </a:prstGeom>
                    <a:noFill/>
                    <a:ln>
                      <a:noFill/>
                    </a:ln>
                  </pic:spPr>
                </pic:pic>
              </a:graphicData>
            </a:graphic>
          </wp:inline>
        </w:drawing>
      </w:r>
      <w:r w:rsidR="00287886" w:rsidRPr="00287886">
        <w:rPr>
          <w:rFonts w:cs="Arial"/>
          <w:color w:val="000000" w:themeColor="text1"/>
          <w:sz w:val="24"/>
        </w:rPr>
        <w:br/>
      </w:r>
    </w:p>
    <w:p w14:paraId="7818863E" w14:textId="77777777" w:rsidR="00D67FCE" w:rsidRPr="00D67FCE" w:rsidRDefault="00D67FCE" w:rsidP="00D67FCE">
      <w:pPr>
        <w:rPr>
          <w:rFonts w:cs="Arial"/>
          <w:color w:val="000000"/>
          <w:sz w:val="24"/>
        </w:rPr>
      </w:pPr>
    </w:p>
    <w:p w14:paraId="44F69B9A" w14:textId="77777777" w:rsidR="00D67FCE" w:rsidRPr="00D67FCE" w:rsidRDefault="00D67FCE" w:rsidP="00D67FCE">
      <w:pPr>
        <w:rPr>
          <w:rFonts w:cs="Arial"/>
          <w:color w:val="000000"/>
          <w:sz w:val="24"/>
        </w:rPr>
      </w:pPr>
    </w:p>
    <w:p w14:paraId="5308CF54" w14:textId="19107FA9" w:rsidR="00D67FCE" w:rsidRPr="00D67FCE" w:rsidRDefault="00D67FCE" w:rsidP="00D67FCE">
      <w:pPr>
        <w:rPr>
          <w:rFonts w:cs="Arial"/>
          <w:color w:val="000000"/>
          <w:sz w:val="24"/>
        </w:rPr>
      </w:pPr>
      <w:r w:rsidRPr="00D67FCE">
        <w:rPr>
          <w:rFonts w:cs="Arial"/>
          <w:color w:val="000000"/>
          <w:sz w:val="24"/>
        </w:rPr>
        <w:t xml:space="preserve">This policy is quality assured by </w:t>
      </w:r>
      <w:r w:rsidR="00CE1FA3">
        <w:rPr>
          <w:rFonts w:cs="Arial"/>
          <w:color w:val="000000"/>
          <w:sz w:val="24"/>
        </w:rPr>
        <w:t>Ben Coombes</w:t>
      </w:r>
    </w:p>
    <w:p w14:paraId="6E7BEAA2" w14:textId="77777777" w:rsidR="00D67FCE" w:rsidRPr="00D67FCE" w:rsidRDefault="00D67FCE" w:rsidP="00D67FCE">
      <w:pPr>
        <w:rPr>
          <w:rFonts w:cs="Arial"/>
          <w:color w:val="000000"/>
          <w:sz w:val="24"/>
        </w:rPr>
      </w:pPr>
      <w:r w:rsidRPr="00D67FCE">
        <w:rPr>
          <w:rFonts w:cs="Arial"/>
          <w:color w:val="000000"/>
          <w:sz w:val="24"/>
        </w:rPr>
        <w:t> </w:t>
      </w:r>
    </w:p>
    <w:p w14:paraId="4E0B6BE8" w14:textId="0A1C75FD" w:rsidR="00D67FCE" w:rsidRPr="00D67FCE" w:rsidRDefault="00D67FCE" w:rsidP="3B02D27B">
      <w:pPr>
        <w:rPr>
          <w:rFonts w:cs="Arial"/>
          <w:color w:val="000000"/>
          <w:sz w:val="24"/>
        </w:rPr>
      </w:pPr>
      <w:r w:rsidRPr="3B02D27B">
        <w:rPr>
          <w:rFonts w:cs="Arial"/>
          <w:color w:val="000000" w:themeColor="text1"/>
          <w:sz w:val="24"/>
        </w:rPr>
        <w:t>Signed:        </w:t>
      </w:r>
      <w:r w:rsidR="005006C9">
        <w:rPr>
          <w:rFonts w:cs="Arial"/>
          <w:noProof/>
          <w:color w:val="000000" w:themeColor="text1"/>
          <w:sz w:val="24"/>
        </w:rPr>
        <w:drawing>
          <wp:inline distT="0" distB="0" distL="0" distR="0" wp14:anchorId="40CD55C3" wp14:editId="73288C91">
            <wp:extent cx="132397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3975" cy="504825"/>
                    </a:xfrm>
                    <a:prstGeom prst="rect">
                      <a:avLst/>
                    </a:prstGeom>
                    <a:noFill/>
                  </pic:spPr>
                </pic:pic>
              </a:graphicData>
            </a:graphic>
          </wp:inline>
        </w:drawing>
      </w:r>
      <w:r w:rsidRPr="3B02D27B">
        <w:rPr>
          <w:rFonts w:cs="Arial"/>
          <w:color w:val="000000" w:themeColor="text1"/>
          <w:sz w:val="24"/>
        </w:rPr>
        <w:t>                                                                    Date: </w:t>
      </w:r>
      <w:r w:rsidR="00BC6A3A">
        <w:rPr>
          <w:rFonts w:cs="Arial"/>
        </w:rPr>
        <w:t>01</w:t>
      </w:r>
      <w:r w:rsidR="001377B6" w:rsidRPr="3B02D27B">
        <w:rPr>
          <w:rFonts w:cs="Arial"/>
        </w:rPr>
        <w:t>/0</w:t>
      </w:r>
      <w:r w:rsidR="00BC6A3A">
        <w:rPr>
          <w:rFonts w:cs="Arial"/>
        </w:rPr>
        <w:t>9</w:t>
      </w:r>
      <w:r w:rsidR="001377B6" w:rsidRPr="3B02D27B">
        <w:rPr>
          <w:rFonts w:cs="Arial"/>
        </w:rPr>
        <w:t>/202</w:t>
      </w:r>
      <w:r w:rsidR="0013590A">
        <w:rPr>
          <w:rFonts w:cs="Arial"/>
        </w:rPr>
        <w:t>5</w:t>
      </w:r>
    </w:p>
    <w:p w14:paraId="63E4A9CD" w14:textId="77777777" w:rsidR="00D67FCE" w:rsidRPr="00D67FCE" w:rsidRDefault="00D67FCE" w:rsidP="00D67FCE">
      <w:pPr>
        <w:rPr>
          <w:rFonts w:cs="Arial"/>
          <w:color w:val="000000"/>
          <w:sz w:val="24"/>
        </w:rPr>
      </w:pPr>
      <w:r w:rsidRPr="00D67FCE">
        <w:rPr>
          <w:rFonts w:cs="Arial"/>
          <w:color w:val="000000"/>
          <w:sz w:val="24"/>
        </w:rPr>
        <w:t> </w:t>
      </w:r>
    </w:p>
    <w:p w14:paraId="4F6584BE" w14:textId="77777777" w:rsidR="00D67FCE" w:rsidRPr="00D67FCE" w:rsidRDefault="00D67FCE" w:rsidP="00D67FCE">
      <w:pPr>
        <w:rPr>
          <w:rFonts w:cs="Arial"/>
          <w:color w:val="000000"/>
          <w:sz w:val="24"/>
        </w:rPr>
      </w:pPr>
      <w:r w:rsidRPr="00D67FCE">
        <w:rPr>
          <w:rFonts w:cs="Arial"/>
          <w:color w:val="000000"/>
          <w:sz w:val="24"/>
        </w:rPr>
        <w:t> </w:t>
      </w:r>
    </w:p>
    <w:p w14:paraId="5F07D11E" w14:textId="77777777" w:rsidR="00D67FCE" w:rsidRPr="00D67FCE" w:rsidRDefault="00D67FCE" w:rsidP="00D67FCE">
      <w:pPr>
        <w:rPr>
          <w:rFonts w:cs="Arial"/>
          <w:color w:val="000000"/>
          <w:sz w:val="24"/>
        </w:rPr>
      </w:pPr>
    </w:p>
    <w:p w14:paraId="41508A3C" w14:textId="77777777" w:rsidR="00D67FCE" w:rsidRPr="00FC3C0E" w:rsidRDefault="00D67FCE" w:rsidP="00D67FCE">
      <w:pPr>
        <w:tabs>
          <w:tab w:val="left" w:pos="1740"/>
        </w:tabs>
        <w:rPr>
          <w:rFonts w:cs="Arial"/>
        </w:rPr>
      </w:pPr>
    </w:p>
    <w:p w14:paraId="43D6B1D6" w14:textId="77777777" w:rsidR="00D67FCE" w:rsidRPr="00FC3C0E" w:rsidRDefault="00D67FCE" w:rsidP="00D67FCE">
      <w:pPr>
        <w:tabs>
          <w:tab w:val="left" w:pos="1740"/>
        </w:tabs>
        <w:rPr>
          <w:rFonts w:cs="Arial"/>
        </w:rPr>
      </w:pPr>
    </w:p>
    <w:p w14:paraId="17DBC151" w14:textId="77777777" w:rsidR="00D67FCE" w:rsidRPr="00D67FCE" w:rsidRDefault="00D67FCE" w:rsidP="00D67FCE">
      <w:pPr>
        <w:pStyle w:val="ListParagraph"/>
        <w:spacing w:after="200" w:line="276" w:lineRule="auto"/>
        <w:ind w:left="0" w:right="-613"/>
        <w:rPr>
          <w:rFonts w:ascii="Arial" w:hAnsi="Arial" w:cs="Arial"/>
          <w:sz w:val="24"/>
          <w:szCs w:val="24"/>
        </w:rPr>
      </w:pPr>
    </w:p>
    <w:p w14:paraId="6F8BD81B" w14:textId="77777777" w:rsidR="00FD3D9D" w:rsidRPr="006F01D5" w:rsidRDefault="00FD3D9D" w:rsidP="00FD3D9D">
      <w:pPr>
        <w:pStyle w:val="Heading1"/>
        <w:rPr>
          <w:rFonts w:cs="Arial"/>
          <w:sz w:val="24"/>
          <w:szCs w:val="24"/>
        </w:rPr>
        <w:sectPr w:rsidR="00FD3D9D" w:rsidRPr="006F01D5" w:rsidSect="00FC0D6E">
          <w:pgSz w:w="11900" w:h="16840" w:code="9"/>
          <w:pgMar w:top="851" w:right="1134" w:bottom="1134" w:left="1134" w:header="567" w:footer="567" w:gutter="0"/>
          <w:cols w:space="708"/>
          <w:titlePg/>
          <w:docGrid w:linePitch="360"/>
        </w:sectPr>
      </w:pPr>
    </w:p>
    <w:p w14:paraId="5C430E96" w14:textId="77777777" w:rsidR="00FD3D9D" w:rsidRPr="006F01D5" w:rsidRDefault="00FD3D9D" w:rsidP="00FD3D9D">
      <w:pPr>
        <w:pStyle w:val="Heading1"/>
        <w:rPr>
          <w:rFonts w:cs="Arial"/>
          <w:sz w:val="24"/>
          <w:szCs w:val="24"/>
        </w:rPr>
      </w:pPr>
      <w:bookmarkStart w:id="7" w:name="_Toc491429313"/>
      <w:r w:rsidRPr="006F01D5">
        <w:rPr>
          <w:rFonts w:cs="Arial"/>
          <w:sz w:val="24"/>
          <w:szCs w:val="24"/>
        </w:rPr>
        <w:t>Appendix 1: Accessibility audit</w:t>
      </w:r>
      <w:bookmarkEnd w:id="7"/>
    </w:p>
    <w:p w14:paraId="2613E9C1" w14:textId="77777777" w:rsidR="00FD3D9D" w:rsidRPr="006F01D5" w:rsidRDefault="00FD3D9D" w:rsidP="00FD3D9D">
      <w:pPr>
        <w:rPr>
          <w:rFonts w:cs="Arial"/>
          <w:sz w:val="24"/>
        </w:rPr>
      </w:pPr>
    </w:p>
    <w:tbl>
      <w:tblPr>
        <w:tblW w:w="15876" w:type="dxa"/>
        <w:tblInd w:w="-459"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781"/>
        <w:gridCol w:w="3220"/>
        <w:gridCol w:w="5473"/>
        <w:gridCol w:w="1701"/>
        <w:gridCol w:w="1701"/>
      </w:tblGrid>
      <w:tr w:rsidR="00FD3D9D" w:rsidRPr="006F01D5" w14:paraId="1E65F334" w14:textId="77777777" w:rsidTr="00FD3D9D">
        <w:trPr>
          <w:trHeight w:val="27"/>
        </w:trPr>
        <w:tc>
          <w:tcPr>
            <w:tcW w:w="3781" w:type="dxa"/>
            <w:shd w:val="clear" w:color="auto" w:fill="BFBFBF"/>
          </w:tcPr>
          <w:p w14:paraId="380A14DC" w14:textId="77777777" w:rsidR="00FD3D9D" w:rsidRPr="006F01D5" w:rsidRDefault="00FD3D9D" w:rsidP="00FD3D9D">
            <w:pPr>
              <w:jc w:val="center"/>
              <w:rPr>
                <w:rFonts w:cs="Arial"/>
                <w:b/>
                <w:sz w:val="24"/>
              </w:rPr>
            </w:pPr>
            <w:r w:rsidRPr="006F01D5">
              <w:rPr>
                <w:rFonts w:cs="Arial"/>
                <w:b/>
                <w:sz w:val="24"/>
              </w:rPr>
              <w:t>Feature</w:t>
            </w:r>
          </w:p>
          <w:p w14:paraId="1037B8A3" w14:textId="77777777" w:rsidR="00FD3D9D" w:rsidRPr="006F01D5" w:rsidRDefault="00FD3D9D" w:rsidP="00D74822">
            <w:pPr>
              <w:rPr>
                <w:rFonts w:cs="Arial"/>
                <w:b/>
                <w:sz w:val="24"/>
              </w:rPr>
            </w:pPr>
          </w:p>
        </w:tc>
        <w:tc>
          <w:tcPr>
            <w:tcW w:w="3220" w:type="dxa"/>
            <w:shd w:val="clear" w:color="auto" w:fill="BFBFBF"/>
          </w:tcPr>
          <w:p w14:paraId="31FF54C8" w14:textId="77777777" w:rsidR="00FD3D9D" w:rsidRPr="006F01D5" w:rsidRDefault="00FD3D9D" w:rsidP="00FD3D9D">
            <w:pPr>
              <w:jc w:val="center"/>
              <w:rPr>
                <w:rFonts w:cs="Arial"/>
                <w:b/>
                <w:sz w:val="24"/>
              </w:rPr>
            </w:pPr>
            <w:r w:rsidRPr="006F01D5">
              <w:rPr>
                <w:rFonts w:cs="Arial"/>
                <w:b/>
                <w:sz w:val="24"/>
              </w:rPr>
              <w:t>Description</w:t>
            </w:r>
          </w:p>
        </w:tc>
        <w:tc>
          <w:tcPr>
            <w:tcW w:w="5473" w:type="dxa"/>
            <w:shd w:val="clear" w:color="auto" w:fill="BFBFBF"/>
          </w:tcPr>
          <w:p w14:paraId="54242218" w14:textId="77777777" w:rsidR="00FD3D9D" w:rsidRPr="006F01D5" w:rsidRDefault="00FD3D9D" w:rsidP="00FD3D9D">
            <w:pPr>
              <w:jc w:val="center"/>
              <w:rPr>
                <w:rFonts w:cs="Arial"/>
                <w:b/>
                <w:sz w:val="24"/>
              </w:rPr>
            </w:pPr>
            <w:r w:rsidRPr="006F01D5">
              <w:rPr>
                <w:rFonts w:cs="Arial"/>
                <w:b/>
                <w:sz w:val="24"/>
              </w:rPr>
              <w:t>Actions to be taken</w:t>
            </w:r>
          </w:p>
        </w:tc>
        <w:tc>
          <w:tcPr>
            <w:tcW w:w="1701" w:type="dxa"/>
            <w:shd w:val="clear" w:color="auto" w:fill="BFBFBF"/>
          </w:tcPr>
          <w:p w14:paraId="60548B8B" w14:textId="77777777" w:rsidR="00FD3D9D" w:rsidRPr="006F01D5" w:rsidRDefault="00FD3D9D" w:rsidP="00FD3D9D">
            <w:pPr>
              <w:jc w:val="center"/>
              <w:rPr>
                <w:rFonts w:cs="Arial"/>
                <w:b/>
                <w:sz w:val="24"/>
              </w:rPr>
            </w:pPr>
            <w:r w:rsidRPr="006F01D5">
              <w:rPr>
                <w:rFonts w:cs="Arial"/>
                <w:b/>
                <w:sz w:val="24"/>
              </w:rPr>
              <w:t>Person responsible</w:t>
            </w:r>
          </w:p>
        </w:tc>
        <w:tc>
          <w:tcPr>
            <w:tcW w:w="1701" w:type="dxa"/>
            <w:shd w:val="clear" w:color="auto" w:fill="BFBFBF"/>
          </w:tcPr>
          <w:p w14:paraId="078F7A64" w14:textId="77777777" w:rsidR="00FD3D9D" w:rsidRPr="006F01D5" w:rsidRDefault="00FD3D9D" w:rsidP="00FD3D9D">
            <w:pPr>
              <w:jc w:val="center"/>
              <w:rPr>
                <w:rFonts w:cs="Arial"/>
                <w:b/>
                <w:sz w:val="24"/>
              </w:rPr>
            </w:pPr>
            <w:r w:rsidRPr="006F01D5">
              <w:rPr>
                <w:rFonts w:cs="Arial"/>
                <w:b/>
                <w:sz w:val="24"/>
              </w:rPr>
              <w:t>Date to complete actions by</w:t>
            </w:r>
          </w:p>
        </w:tc>
      </w:tr>
      <w:tr w:rsidR="00FD3D9D" w:rsidRPr="006F01D5" w14:paraId="6FBCF62D" w14:textId="77777777" w:rsidTr="00FD3D9D">
        <w:tc>
          <w:tcPr>
            <w:tcW w:w="3781" w:type="dxa"/>
            <w:shd w:val="clear" w:color="auto" w:fill="auto"/>
          </w:tcPr>
          <w:p w14:paraId="5721847C" w14:textId="77777777" w:rsidR="00FD3D9D" w:rsidRPr="006F01D5" w:rsidRDefault="00FD3D9D" w:rsidP="00165CA8">
            <w:pPr>
              <w:rPr>
                <w:rFonts w:cs="Arial"/>
                <w:sz w:val="24"/>
              </w:rPr>
            </w:pPr>
            <w:r w:rsidRPr="006F01D5">
              <w:rPr>
                <w:rFonts w:cs="Arial"/>
                <w:sz w:val="24"/>
              </w:rPr>
              <w:t xml:space="preserve">Number of </w:t>
            </w:r>
            <w:proofErr w:type="spellStart"/>
            <w:r w:rsidRPr="006F01D5">
              <w:rPr>
                <w:rFonts w:cs="Arial"/>
                <w:sz w:val="24"/>
              </w:rPr>
              <w:t>storeys</w:t>
            </w:r>
            <w:proofErr w:type="spellEnd"/>
          </w:p>
        </w:tc>
        <w:tc>
          <w:tcPr>
            <w:tcW w:w="3220" w:type="dxa"/>
            <w:shd w:val="clear" w:color="auto" w:fill="auto"/>
          </w:tcPr>
          <w:p w14:paraId="004D7AEA" w14:textId="77777777" w:rsidR="00FD3D9D" w:rsidRPr="006F01D5" w:rsidRDefault="00EC7F89" w:rsidP="00165CA8">
            <w:pPr>
              <w:rPr>
                <w:rFonts w:cs="Arial"/>
                <w:sz w:val="24"/>
              </w:rPr>
            </w:pPr>
            <w:r>
              <w:rPr>
                <w:rFonts w:cs="Arial"/>
                <w:sz w:val="24"/>
              </w:rPr>
              <w:t>Two-</w:t>
            </w:r>
            <w:proofErr w:type="spellStart"/>
            <w:r>
              <w:rPr>
                <w:rFonts w:cs="Arial"/>
                <w:sz w:val="24"/>
              </w:rPr>
              <w:t>storey</w:t>
            </w:r>
            <w:proofErr w:type="spellEnd"/>
            <w:r>
              <w:rPr>
                <w:rFonts w:cs="Arial"/>
                <w:sz w:val="24"/>
              </w:rPr>
              <w:t xml:space="preserve"> building  </w:t>
            </w:r>
          </w:p>
        </w:tc>
        <w:tc>
          <w:tcPr>
            <w:tcW w:w="5473" w:type="dxa"/>
          </w:tcPr>
          <w:p w14:paraId="687C6DE0" w14:textId="77777777" w:rsidR="00FD3D9D" w:rsidRPr="006F01D5" w:rsidRDefault="00FD3D9D" w:rsidP="00165CA8">
            <w:pPr>
              <w:rPr>
                <w:rFonts w:cs="Arial"/>
                <w:sz w:val="24"/>
              </w:rPr>
            </w:pPr>
          </w:p>
        </w:tc>
        <w:tc>
          <w:tcPr>
            <w:tcW w:w="1701" w:type="dxa"/>
          </w:tcPr>
          <w:p w14:paraId="5B2F9378" w14:textId="77777777" w:rsidR="00FD3D9D" w:rsidRPr="006F01D5" w:rsidRDefault="00FD3D9D" w:rsidP="00165CA8">
            <w:pPr>
              <w:rPr>
                <w:rFonts w:cs="Arial"/>
                <w:sz w:val="24"/>
              </w:rPr>
            </w:pPr>
          </w:p>
        </w:tc>
        <w:tc>
          <w:tcPr>
            <w:tcW w:w="1701" w:type="dxa"/>
          </w:tcPr>
          <w:p w14:paraId="58E6DD4E" w14:textId="77777777" w:rsidR="00FD3D9D" w:rsidRPr="006F01D5" w:rsidRDefault="00FD3D9D" w:rsidP="00165CA8">
            <w:pPr>
              <w:rPr>
                <w:rFonts w:cs="Arial"/>
                <w:sz w:val="24"/>
              </w:rPr>
            </w:pPr>
          </w:p>
        </w:tc>
      </w:tr>
      <w:tr w:rsidR="00FD3D9D" w:rsidRPr="006F01D5" w14:paraId="7B85E460" w14:textId="77777777" w:rsidTr="00FD3D9D">
        <w:tc>
          <w:tcPr>
            <w:tcW w:w="3781" w:type="dxa"/>
            <w:shd w:val="clear" w:color="auto" w:fill="auto"/>
          </w:tcPr>
          <w:p w14:paraId="4DDA39F2" w14:textId="77777777" w:rsidR="00FD3D9D" w:rsidRPr="006F01D5" w:rsidRDefault="00FD3D9D" w:rsidP="00165CA8">
            <w:pPr>
              <w:rPr>
                <w:rFonts w:cs="Arial"/>
                <w:sz w:val="24"/>
              </w:rPr>
            </w:pPr>
            <w:r w:rsidRPr="006F01D5">
              <w:rPr>
                <w:rFonts w:cs="Arial"/>
                <w:sz w:val="24"/>
              </w:rPr>
              <w:t>Parking bays</w:t>
            </w:r>
          </w:p>
        </w:tc>
        <w:tc>
          <w:tcPr>
            <w:tcW w:w="3220" w:type="dxa"/>
            <w:shd w:val="clear" w:color="auto" w:fill="auto"/>
          </w:tcPr>
          <w:p w14:paraId="72D678C8" w14:textId="77777777" w:rsidR="00FD3D9D" w:rsidRPr="006F01D5" w:rsidRDefault="00784DFC" w:rsidP="00165CA8">
            <w:pPr>
              <w:rPr>
                <w:rFonts w:cs="Arial"/>
                <w:sz w:val="24"/>
              </w:rPr>
            </w:pPr>
            <w:r>
              <w:rPr>
                <w:rFonts w:cs="Arial"/>
                <w:sz w:val="24"/>
              </w:rPr>
              <w:t xml:space="preserve">Public Parking available for a short stay (2 hours only) outside school. </w:t>
            </w:r>
          </w:p>
        </w:tc>
        <w:tc>
          <w:tcPr>
            <w:tcW w:w="5473" w:type="dxa"/>
          </w:tcPr>
          <w:p w14:paraId="45A6EAE6" w14:textId="77777777" w:rsidR="00FD3D9D" w:rsidRPr="006F01D5" w:rsidRDefault="00784DFC" w:rsidP="00165CA8">
            <w:pPr>
              <w:rPr>
                <w:rFonts w:cs="Arial"/>
                <w:sz w:val="24"/>
              </w:rPr>
            </w:pPr>
            <w:r>
              <w:rPr>
                <w:rFonts w:cs="Arial"/>
                <w:sz w:val="24"/>
              </w:rPr>
              <w:t>Parking to be made available at the school as required</w:t>
            </w:r>
          </w:p>
        </w:tc>
        <w:tc>
          <w:tcPr>
            <w:tcW w:w="1701" w:type="dxa"/>
          </w:tcPr>
          <w:p w14:paraId="3A738A7C" w14:textId="77777777" w:rsidR="00FD3D9D" w:rsidRPr="006F01D5" w:rsidRDefault="00784DFC" w:rsidP="00165CA8">
            <w:pPr>
              <w:rPr>
                <w:rFonts w:cs="Arial"/>
                <w:sz w:val="24"/>
              </w:rPr>
            </w:pPr>
            <w:r>
              <w:rPr>
                <w:rFonts w:cs="Arial"/>
                <w:sz w:val="24"/>
              </w:rPr>
              <w:t>NT</w:t>
            </w:r>
          </w:p>
        </w:tc>
        <w:tc>
          <w:tcPr>
            <w:tcW w:w="1701" w:type="dxa"/>
          </w:tcPr>
          <w:p w14:paraId="2BB0D8C6" w14:textId="77777777" w:rsidR="00FD3D9D" w:rsidRPr="006F01D5" w:rsidRDefault="00784DFC" w:rsidP="00165CA8">
            <w:pPr>
              <w:rPr>
                <w:rFonts w:cs="Arial"/>
                <w:sz w:val="24"/>
              </w:rPr>
            </w:pPr>
            <w:r>
              <w:rPr>
                <w:rFonts w:cs="Arial"/>
                <w:sz w:val="24"/>
              </w:rPr>
              <w:t>On going</w:t>
            </w:r>
          </w:p>
        </w:tc>
      </w:tr>
      <w:tr w:rsidR="00FD3D9D" w:rsidRPr="006F01D5" w14:paraId="7605B27D" w14:textId="77777777" w:rsidTr="00FD3D9D">
        <w:tc>
          <w:tcPr>
            <w:tcW w:w="3781" w:type="dxa"/>
            <w:shd w:val="clear" w:color="auto" w:fill="auto"/>
          </w:tcPr>
          <w:p w14:paraId="5744AE06" w14:textId="77777777" w:rsidR="00784DFC" w:rsidRPr="006F01D5" w:rsidRDefault="00FD3D9D" w:rsidP="00784DFC">
            <w:pPr>
              <w:autoSpaceDE w:val="0"/>
              <w:autoSpaceDN w:val="0"/>
              <w:adjustRightInd w:val="0"/>
              <w:spacing w:before="0" w:after="0"/>
              <w:rPr>
                <w:rFonts w:cs="Arial"/>
                <w:sz w:val="24"/>
              </w:rPr>
            </w:pPr>
            <w:r w:rsidRPr="006F01D5">
              <w:rPr>
                <w:rFonts w:cs="Arial"/>
                <w:sz w:val="24"/>
              </w:rPr>
              <w:t>Entrances</w:t>
            </w:r>
            <w:r w:rsidR="00700355">
              <w:rPr>
                <w:rFonts w:cs="Arial"/>
                <w:sz w:val="24"/>
              </w:rPr>
              <w:t xml:space="preserve"> </w:t>
            </w:r>
          </w:p>
          <w:p w14:paraId="7D3BEE8F" w14:textId="77777777" w:rsidR="00FD3D9D" w:rsidRPr="006F01D5" w:rsidRDefault="00FD3D9D" w:rsidP="00700355">
            <w:pPr>
              <w:rPr>
                <w:rFonts w:cs="Arial"/>
                <w:sz w:val="24"/>
              </w:rPr>
            </w:pPr>
          </w:p>
        </w:tc>
        <w:tc>
          <w:tcPr>
            <w:tcW w:w="3220" w:type="dxa"/>
            <w:shd w:val="clear" w:color="auto" w:fill="auto"/>
          </w:tcPr>
          <w:p w14:paraId="17BA1A93" w14:textId="77777777" w:rsidR="00784DFC" w:rsidRPr="00700355" w:rsidRDefault="00784DFC" w:rsidP="00784DFC">
            <w:pPr>
              <w:autoSpaceDE w:val="0"/>
              <w:autoSpaceDN w:val="0"/>
              <w:adjustRightInd w:val="0"/>
              <w:spacing w:before="0" w:after="0"/>
              <w:rPr>
                <w:rFonts w:cs="Arial"/>
                <w:sz w:val="24"/>
                <w:lang w:val="en-GB" w:eastAsia="en-GB"/>
              </w:rPr>
            </w:pPr>
            <w:r w:rsidRPr="00700355">
              <w:rPr>
                <w:rFonts w:cs="Arial"/>
                <w:sz w:val="24"/>
                <w:lang w:val="en-GB" w:eastAsia="en-GB"/>
              </w:rPr>
              <w:t>The route to the main school entrance is easy to locate. The main school building and entrance are</w:t>
            </w:r>
          </w:p>
          <w:p w14:paraId="74DB864D" w14:textId="77777777" w:rsidR="00784DFC" w:rsidRPr="00700355" w:rsidRDefault="00784DFC" w:rsidP="00784DFC">
            <w:pPr>
              <w:autoSpaceDE w:val="0"/>
              <w:autoSpaceDN w:val="0"/>
              <w:adjustRightInd w:val="0"/>
              <w:spacing w:before="0" w:after="0"/>
              <w:rPr>
                <w:rFonts w:cs="Arial"/>
                <w:sz w:val="24"/>
                <w:lang w:val="en-GB" w:eastAsia="en-GB"/>
              </w:rPr>
            </w:pPr>
            <w:r w:rsidRPr="00700355">
              <w:rPr>
                <w:rFonts w:cs="Arial"/>
                <w:sz w:val="24"/>
                <w:lang w:val="en-GB" w:eastAsia="en-GB"/>
              </w:rPr>
              <w:t>visib</w:t>
            </w:r>
            <w:r>
              <w:rPr>
                <w:rFonts w:cs="Arial"/>
                <w:sz w:val="24"/>
                <w:lang w:val="en-GB" w:eastAsia="en-GB"/>
              </w:rPr>
              <w:t>le on approaching the school. (</w:t>
            </w:r>
            <w:r w:rsidRPr="00700355">
              <w:rPr>
                <w:rFonts w:cs="Arial"/>
                <w:sz w:val="24"/>
                <w:lang w:val="en-GB" w:eastAsia="en-GB"/>
              </w:rPr>
              <w:t>Lack of external signage could potentially render the entrance</w:t>
            </w:r>
          </w:p>
          <w:p w14:paraId="1BDB96CE" w14:textId="77777777" w:rsidR="00FD3D9D" w:rsidRPr="00784DFC" w:rsidRDefault="00784DFC" w:rsidP="00784DFC">
            <w:pPr>
              <w:autoSpaceDE w:val="0"/>
              <w:autoSpaceDN w:val="0"/>
              <w:adjustRightInd w:val="0"/>
              <w:spacing w:before="0" w:after="0"/>
              <w:rPr>
                <w:rFonts w:cs="Arial"/>
                <w:sz w:val="24"/>
                <w:lang w:val="en-GB" w:eastAsia="en-GB"/>
              </w:rPr>
            </w:pPr>
            <w:r w:rsidRPr="00700355">
              <w:rPr>
                <w:rFonts w:cs="Arial"/>
                <w:sz w:val="24"/>
                <w:lang w:val="en-GB" w:eastAsia="en-GB"/>
              </w:rPr>
              <w:t xml:space="preserve">difficult to locate, particularly to a </w:t>
            </w:r>
            <w:proofErr w:type="gramStart"/>
            <w:r w:rsidRPr="00700355">
              <w:rPr>
                <w:rFonts w:cs="Arial"/>
                <w:sz w:val="24"/>
                <w:lang w:val="en-GB" w:eastAsia="en-GB"/>
              </w:rPr>
              <w:t>first time</w:t>
            </w:r>
            <w:proofErr w:type="gramEnd"/>
            <w:r w:rsidRPr="00700355">
              <w:rPr>
                <w:rFonts w:cs="Arial"/>
                <w:sz w:val="24"/>
                <w:lang w:val="en-GB" w:eastAsia="en-GB"/>
              </w:rPr>
              <w:t xml:space="preserve"> visitor. Hearing im</w:t>
            </w:r>
            <w:r>
              <w:rPr>
                <w:rFonts w:cs="Arial"/>
                <w:sz w:val="24"/>
                <w:lang w:val="en-GB" w:eastAsia="en-GB"/>
              </w:rPr>
              <w:t xml:space="preserve">paired people could also become </w:t>
            </w:r>
            <w:r w:rsidRPr="00700355">
              <w:rPr>
                <w:rFonts w:cs="Arial"/>
                <w:sz w:val="24"/>
                <w:lang w:val="en-GB" w:eastAsia="en-GB"/>
              </w:rPr>
              <w:t>anxious at</w:t>
            </w:r>
            <w:r>
              <w:rPr>
                <w:rFonts w:cs="Arial"/>
                <w:sz w:val="24"/>
                <w:lang w:val="en-GB" w:eastAsia="en-GB"/>
              </w:rPr>
              <w:t xml:space="preserve"> having to ask for directions.)</w:t>
            </w:r>
          </w:p>
        </w:tc>
        <w:tc>
          <w:tcPr>
            <w:tcW w:w="5473" w:type="dxa"/>
          </w:tcPr>
          <w:p w14:paraId="05EA819C" w14:textId="77777777" w:rsidR="00FD3D9D" w:rsidRPr="006F01D5" w:rsidRDefault="00784DFC" w:rsidP="00165CA8">
            <w:pPr>
              <w:rPr>
                <w:rFonts w:cs="Arial"/>
                <w:sz w:val="24"/>
              </w:rPr>
            </w:pPr>
            <w:r>
              <w:rPr>
                <w:rFonts w:cs="Arial"/>
                <w:sz w:val="24"/>
              </w:rPr>
              <w:t>Signage needs updating (currently WESSEX COLLEGE)</w:t>
            </w:r>
          </w:p>
        </w:tc>
        <w:tc>
          <w:tcPr>
            <w:tcW w:w="1701" w:type="dxa"/>
          </w:tcPr>
          <w:p w14:paraId="794342A6" w14:textId="77777777" w:rsidR="00FD3D9D" w:rsidRPr="006F01D5" w:rsidRDefault="00784DFC" w:rsidP="00165CA8">
            <w:pPr>
              <w:rPr>
                <w:rFonts w:cs="Arial"/>
                <w:sz w:val="24"/>
              </w:rPr>
            </w:pPr>
            <w:r>
              <w:rPr>
                <w:rFonts w:cs="Arial"/>
                <w:sz w:val="24"/>
              </w:rPr>
              <w:t>NT</w:t>
            </w:r>
          </w:p>
        </w:tc>
        <w:tc>
          <w:tcPr>
            <w:tcW w:w="1701" w:type="dxa"/>
          </w:tcPr>
          <w:p w14:paraId="2449245D" w14:textId="77777777" w:rsidR="00FD3D9D" w:rsidRPr="006F01D5" w:rsidRDefault="00784DFC" w:rsidP="00165CA8">
            <w:pPr>
              <w:rPr>
                <w:rFonts w:cs="Arial"/>
                <w:sz w:val="24"/>
              </w:rPr>
            </w:pPr>
            <w:r>
              <w:rPr>
                <w:rFonts w:cs="Arial"/>
                <w:sz w:val="24"/>
              </w:rPr>
              <w:t>March 2018</w:t>
            </w:r>
          </w:p>
        </w:tc>
      </w:tr>
      <w:tr w:rsidR="00FD3D9D" w:rsidRPr="006F01D5" w14:paraId="15FA0F19" w14:textId="77777777" w:rsidTr="00FD3D9D">
        <w:tc>
          <w:tcPr>
            <w:tcW w:w="3781" w:type="dxa"/>
            <w:shd w:val="clear" w:color="auto" w:fill="auto"/>
          </w:tcPr>
          <w:p w14:paraId="05A28433" w14:textId="77777777" w:rsidR="00FD3D9D" w:rsidRPr="006F01D5" w:rsidRDefault="00FD3D9D" w:rsidP="00165CA8">
            <w:pPr>
              <w:rPr>
                <w:rFonts w:cs="Arial"/>
                <w:sz w:val="24"/>
              </w:rPr>
            </w:pPr>
            <w:r w:rsidRPr="006F01D5">
              <w:rPr>
                <w:rFonts w:cs="Arial"/>
                <w:sz w:val="24"/>
              </w:rPr>
              <w:t>Ramps</w:t>
            </w:r>
          </w:p>
        </w:tc>
        <w:tc>
          <w:tcPr>
            <w:tcW w:w="3220" w:type="dxa"/>
            <w:shd w:val="clear" w:color="auto" w:fill="auto"/>
          </w:tcPr>
          <w:p w14:paraId="51B38030" w14:textId="77777777" w:rsidR="00FD3D9D" w:rsidRPr="006F01D5" w:rsidRDefault="00784DFC" w:rsidP="00165CA8">
            <w:pPr>
              <w:rPr>
                <w:rFonts w:cs="Arial"/>
                <w:sz w:val="24"/>
              </w:rPr>
            </w:pPr>
            <w:r>
              <w:rPr>
                <w:rFonts w:cs="Arial"/>
                <w:sz w:val="24"/>
              </w:rPr>
              <w:t>No RAMPS available</w:t>
            </w:r>
          </w:p>
        </w:tc>
        <w:tc>
          <w:tcPr>
            <w:tcW w:w="5473" w:type="dxa"/>
          </w:tcPr>
          <w:p w14:paraId="5681B7E6" w14:textId="77777777" w:rsidR="00FD3D9D" w:rsidRPr="006F01D5" w:rsidRDefault="00784DFC" w:rsidP="00165CA8">
            <w:pPr>
              <w:rPr>
                <w:rFonts w:cs="Arial"/>
                <w:sz w:val="24"/>
              </w:rPr>
            </w:pPr>
            <w:r>
              <w:rPr>
                <w:rFonts w:cs="Arial"/>
                <w:sz w:val="24"/>
              </w:rPr>
              <w:t>School entrance to be made accessible for those individuals with physical disabilities.</w:t>
            </w:r>
          </w:p>
        </w:tc>
        <w:tc>
          <w:tcPr>
            <w:tcW w:w="1701" w:type="dxa"/>
          </w:tcPr>
          <w:p w14:paraId="5FF19C0C" w14:textId="77777777" w:rsidR="00FD3D9D" w:rsidRPr="006F01D5" w:rsidRDefault="00784DFC" w:rsidP="00165CA8">
            <w:pPr>
              <w:rPr>
                <w:rFonts w:cs="Arial"/>
                <w:sz w:val="24"/>
              </w:rPr>
            </w:pPr>
            <w:r>
              <w:rPr>
                <w:rFonts w:cs="Arial"/>
                <w:sz w:val="24"/>
              </w:rPr>
              <w:t>NT</w:t>
            </w:r>
          </w:p>
        </w:tc>
        <w:tc>
          <w:tcPr>
            <w:tcW w:w="1701" w:type="dxa"/>
          </w:tcPr>
          <w:p w14:paraId="0310DBE6" w14:textId="77777777" w:rsidR="00FD3D9D" w:rsidRPr="006F01D5" w:rsidRDefault="00784DFC" w:rsidP="00165CA8">
            <w:pPr>
              <w:rPr>
                <w:rFonts w:cs="Arial"/>
                <w:sz w:val="24"/>
              </w:rPr>
            </w:pPr>
            <w:r>
              <w:rPr>
                <w:rFonts w:cs="Arial"/>
                <w:sz w:val="24"/>
              </w:rPr>
              <w:t>July 2019</w:t>
            </w:r>
          </w:p>
        </w:tc>
      </w:tr>
      <w:tr w:rsidR="00FD3D9D" w:rsidRPr="006F01D5" w14:paraId="06E2B8CA" w14:textId="77777777" w:rsidTr="00FD3D9D">
        <w:tc>
          <w:tcPr>
            <w:tcW w:w="3781" w:type="dxa"/>
            <w:shd w:val="clear" w:color="auto" w:fill="auto"/>
          </w:tcPr>
          <w:p w14:paraId="267D0473" w14:textId="77777777" w:rsidR="00FD3D9D" w:rsidRPr="006F01D5" w:rsidRDefault="00FD3D9D" w:rsidP="00165CA8">
            <w:pPr>
              <w:rPr>
                <w:rFonts w:cs="Arial"/>
                <w:sz w:val="24"/>
              </w:rPr>
            </w:pPr>
            <w:r w:rsidRPr="006F01D5">
              <w:rPr>
                <w:rFonts w:cs="Arial"/>
                <w:sz w:val="24"/>
              </w:rPr>
              <w:t>Toilets</w:t>
            </w:r>
          </w:p>
        </w:tc>
        <w:tc>
          <w:tcPr>
            <w:tcW w:w="3220" w:type="dxa"/>
            <w:shd w:val="clear" w:color="auto" w:fill="auto"/>
          </w:tcPr>
          <w:p w14:paraId="0F35FBC4" w14:textId="77777777" w:rsidR="00FD3D9D" w:rsidRPr="006F01D5" w:rsidRDefault="00784DFC" w:rsidP="00165CA8">
            <w:pPr>
              <w:rPr>
                <w:rFonts w:cs="Arial"/>
                <w:sz w:val="24"/>
              </w:rPr>
            </w:pPr>
            <w:r>
              <w:rPr>
                <w:rFonts w:cs="Arial"/>
                <w:sz w:val="24"/>
              </w:rPr>
              <w:t>Male/</w:t>
            </w:r>
            <w:proofErr w:type="spellStart"/>
            <w:r>
              <w:rPr>
                <w:rFonts w:cs="Arial"/>
                <w:sz w:val="24"/>
              </w:rPr>
              <w:t>Femela</w:t>
            </w:r>
            <w:proofErr w:type="spellEnd"/>
            <w:r>
              <w:rPr>
                <w:rFonts w:cs="Arial"/>
                <w:sz w:val="24"/>
              </w:rPr>
              <w:t xml:space="preserve"> Toilets and disabled toilets</w:t>
            </w:r>
          </w:p>
        </w:tc>
        <w:tc>
          <w:tcPr>
            <w:tcW w:w="5473" w:type="dxa"/>
          </w:tcPr>
          <w:p w14:paraId="3B88899E" w14:textId="77777777" w:rsidR="00FD3D9D" w:rsidRPr="006F01D5" w:rsidRDefault="00FD3D9D" w:rsidP="00165CA8">
            <w:pPr>
              <w:rPr>
                <w:rFonts w:cs="Arial"/>
                <w:sz w:val="24"/>
              </w:rPr>
            </w:pPr>
          </w:p>
        </w:tc>
        <w:tc>
          <w:tcPr>
            <w:tcW w:w="1701" w:type="dxa"/>
          </w:tcPr>
          <w:p w14:paraId="69E2BB2B" w14:textId="77777777" w:rsidR="00FD3D9D" w:rsidRPr="006F01D5" w:rsidRDefault="00FD3D9D" w:rsidP="00165CA8">
            <w:pPr>
              <w:rPr>
                <w:rFonts w:cs="Arial"/>
                <w:sz w:val="24"/>
              </w:rPr>
            </w:pPr>
          </w:p>
        </w:tc>
        <w:tc>
          <w:tcPr>
            <w:tcW w:w="1701" w:type="dxa"/>
          </w:tcPr>
          <w:p w14:paraId="57C0D796" w14:textId="77777777" w:rsidR="00FD3D9D" w:rsidRPr="006F01D5" w:rsidRDefault="00FD3D9D" w:rsidP="00165CA8">
            <w:pPr>
              <w:rPr>
                <w:rFonts w:cs="Arial"/>
                <w:sz w:val="24"/>
              </w:rPr>
            </w:pPr>
          </w:p>
        </w:tc>
      </w:tr>
    </w:tbl>
    <w:p w14:paraId="0D142F6F" w14:textId="77777777" w:rsidR="00D67FCE" w:rsidRPr="006F01D5" w:rsidRDefault="00D67FCE" w:rsidP="00D67FCE">
      <w:pPr>
        <w:rPr>
          <w:rFonts w:cs="Arial"/>
          <w:sz w:val="24"/>
        </w:rPr>
      </w:pPr>
    </w:p>
    <w:sectPr w:rsidR="00D67FCE" w:rsidRPr="006F01D5" w:rsidSect="0080496A">
      <w:pgSz w:w="16840" w:h="11900" w:orient="landscape" w:code="9"/>
      <w:pgMar w:top="1134"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BFC6" w14:textId="77777777" w:rsidR="00B00FEF" w:rsidRDefault="00B00FEF" w:rsidP="00FE4EBF">
      <w:pPr>
        <w:spacing w:before="0" w:after="0"/>
      </w:pPr>
      <w:r>
        <w:separator/>
      </w:r>
    </w:p>
  </w:endnote>
  <w:endnote w:type="continuationSeparator" w:id="0">
    <w:p w14:paraId="0BF1FA75" w14:textId="77777777" w:rsidR="00B00FEF" w:rsidRDefault="00B00FEF"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EF10"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CED">
      <w:rPr>
        <w:rStyle w:val="PageNumber"/>
        <w:noProof/>
      </w:rPr>
      <w:t>2</w:t>
    </w:r>
    <w:r>
      <w:rPr>
        <w:rStyle w:val="PageNumber"/>
      </w:rPr>
      <w:fldChar w:fldCharType="end"/>
    </w:r>
  </w:p>
  <w:p w14:paraId="75CF431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248">
      <w:rPr>
        <w:rStyle w:val="PageNumber"/>
        <w:noProof/>
      </w:rPr>
      <w:t>2</w:t>
    </w:r>
    <w:r>
      <w:rPr>
        <w:rStyle w:val="PageNumber"/>
      </w:rPr>
      <w:fldChar w:fldCharType="end"/>
    </w:r>
  </w:p>
  <w:p w14:paraId="120C4E94"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C26E7" w14:textId="77777777" w:rsidR="00B00FEF" w:rsidRDefault="00B00FEF" w:rsidP="00FE4EBF">
      <w:pPr>
        <w:spacing w:before="0" w:after="0"/>
      </w:pPr>
      <w:r>
        <w:separator/>
      </w:r>
    </w:p>
  </w:footnote>
  <w:footnote w:type="continuationSeparator" w:id="0">
    <w:p w14:paraId="212A2F64" w14:textId="77777777" w:rsidR="00B00FEF" w:rsidRDefault="00B00FEF"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AD14" w14:textId="77777777" w:rsidR="008B26A8" w:rsidRDefault="00D7289E" w:rsidP="008B26A8">
    <w:pPr>
      <w:pStyle w:val="Header"/>
      <w:tabs>
        <w:tab w:val="clear" w:pos="8640"/>
        <w:tab w:val="left" w:pos="8400"/>
      </w:tabs>
      <w:rPr>
        <w:sz w:val="40"/>
        <w:szCs w:val="40"/>
        <w:lang w:val="en-GB"/>
      </w:rPr>
    </w:pPr>
    <w:r>
      <w:rPr>
        <w:noProof/>
      </w:rPr>
      <w:drawing>
        <wp:inline distT="0" distB="0" distL="0" distR="0" wp14:anchorId="6818EC37" wp14:editId="07777777">
          <wp:extent cx="488632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325" cy="1495425"/>
                  </a:xfrm>
                  <a:prstGeom prst="rect">
                    <a:avLst/>
                  </a:prstGeom>
                  <a:noFill/>
                  <a:ln>
                    <a:noFill/>
                  </a:ln>
                </pic:spPr>
              </pic:pic>
            </a:graphicData>
          </a:graphic>
        </wp:inline>
      </w:drawing>
    </w:r>
  </w:p>
  <w:p w14:paraId="7DF92E29" w14:textId="77777777" w:rsidR="001F1248" w:rsidRPr="008B26A8" w:rsidRDefault="001F1248" w:rsidP="008B26A8">
    <w:pPr>
      <w:pStyle w:val="Header"/>
      <w:tabs>
        <w:tab w:val="clear" w:pos="8640"/>
        <w:tab w:val="left" w:pos="8400"/>
      </w:tabs>
      <w:rPr>
        <w:sz w:val="40"/>
        <w:szCs w:val="40"/>
        <w:lang w:val="en-GB"/>
      </w:rPr>
    </w:pPr>
    <w:r w:rsidRPr="001F1248">
      <w:rPr>
        <w:sz w:val="40"/>
        <w:szCs w:val="40"/>
        <w:lang w:val="en-GB"/>
      </w:rPr>
      <w:t xml:space="preserve">Wessex Lodge </w:t>
    </w:r>
    <w:r w:rsidR="008B26A8">
      <w:rPr>
        <w:sz w:val="40"/>
        <w:szCs w:val="40"/>
        <w:lang w:val="en-GB"/>
      </w:rPr>
      <w:t>School</w:t>
    </w:r>
    <w:r w:rsidRPr="001F1248">
      <w:rPr>
        <w:sz w:val="40"/>
        <w:szCs w:val="40"/>
        <w:lang w:val="en-GB"/>
      </w:rPr>
      <w:t xml:space="preserve"> </w:t>
    </w:r>
    <w:r w:rsidR="008B26A8">
      <w:rPr>
        <w:sz w:val="40"/>
        <w:szCs w:val="40"/>
        <w:lang w:val="en-GB"/>
      </w:rPr>
      <w:t>Accessibility Plan</w:t>
    </w:r>
    <w:r>
      <w:rPr>
        <w:sz w:val="40"/>
        <w:szCs w:val="40"/>
        <w:lang w:val="en-GB"/>
      </w:rPr>
      <w:t xml:space="preserve"> </w:t>
    </w:r>
    <w:r w:rsidRPr="001F1248">
      <w:rPr>
        <w:sz w:val="40"/>
        <w:szCs w:val="4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5895"/>
    <w:multiLevelType w:val="hybridMultilevel"/>
    <w:tmpl w:val="0DAA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A25CE"/>
    <w:multiLevelType w:val="hybridMultilevel"/>
    <w:tmpl w:val="221E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037AF"/>
    <w:multiLevelType w:val="hybridMultilevel"/>
    <w:tmpl w:val="D47A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234D41"/>
    <w:multiLevelType w:val="hybridMultilevel"/>
    <w:tmpl w:val="E8BC3C2E"/>
    <w:lvl w:ilvl="0" w:tplc="A1C0D18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B69635E"/>
    <w:multiLevelType w:val="hybridMultilevel"/>
    <w:tmpl w:val="760401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56017B9"/>
    <w:multiLevelType w:val="hybridMultilevel"/>
    <w:tmpl w:val="3AA8BBB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77D38"/>
    <w:multiLevelType w:val="hybridMultilevel"/>
    <w:tmpl w:val="300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22"/>
  </w:num>
  <w:num w:numId="3">
    <w:abstractNumId w:val="19"/>
  </w:num>
  <w:num w:numId="4">
    <w:abstractNumId w:val="24"/>
  </w:num>
  <w:num w:numId="5">
    <w:abstractNumId w:val="21"/>
  </w:num>
  <w:num w:numId="6">
    <w:abstractNumId w:val="0"/>
  </w:num>
  <w:num w:numId="7">
    <w:abstractNumId w:val="27"/>
  </w:num>
  <w:num w:numId="8">
    <w:abstractNumId w:val="11"/>
  </w:num>
  <w:num w:numId="9">
    <w:abstractNumId w:val="8"/>
  </w:num>
  <w:num w:numId="10">
    <w:abstractNumId w:val="9"/>
  </w:num>
  <w:num w:numId="11">
    <w:abstractNumId w:val="4"/>
  </w:num>
  <w:num w:numId="12">
    <w:abstractNumId w:val="28"/>
  </w:num>
  <w:num w:numId="13">
    <w:abstractNumId w:val="10"/>
  </w:num>
  <w:num w:numId="14">
    <w:abstractNumId w:val="13"/>
  </w:num>
  <w:num w:numId="15">
    <w:abstractNumId w:val="26"/>
  </w:num>
  <w:num w:numId="16">
    <w:abstractNumId w:val="31"/>
  </w:num>
  <w:num w:numId="17">
    <w:abstractNumId w:val="25"/>
  </w:num>
  <w:num w:numId="18">
    <w:abstractNumId w:val="6"/>
  </w:num>
  <w:num w:numId="19">
    <w:abstractNumId w:val="32"/>
  </w:num>
  <w:num w:numId="20">
    <w:abstractNumId w:val="29"/>
  </w:num>
  <w:num w:numId="21">
    <w:abstractNumId w:val="23"/>
  </w:num>
  <w:num w:numId="22">
    <w:abstractNumId w:val="1"/>
  </w:num>
  <w:num w:numId="23">
    <w:abstractNumId w:val="2"/>
  </w:num>
  <w:num w:numId="24">
    <w:abstractNumId w:val="12"/>
  </w:num>
  <w:num w:numId="25">
    <w:abstractNumId w:val="17"/>
  </w:num>
  <w:num w:numId="26">
    <w:abstractNumId w:val="7"/>
  </w:num>
  <w:num w:numId="27">
    <w:abstractNumId w:val="20"/>
  </w:num>
  <w:num w:numId="28">
    <w:abstractNumId w:val="30"/>
  </w:num>
  <w:num w:numId="29">
    <w:abstractNumId w:val="16"/>
  </w:num>
  <w:num w:numId="30">
    <w:abstractNumId w:val="14"/>
  </w:num>
  <w:num w:numId="31">
    <w:abstractNumId w:val="15"/>
  </w:num>
  <w:num w:numId="32">
    <w:abstractNumId w:val="1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420D"/>
    <w:rsid w:val="000244E5"/>
    <w:rsid w:val="00035530"/>
    <w:rsid w:val="00042646"/>
    <w:rsid w:val="00072C8E"/>
    <w:rsid w:val="0008482C"/>
    <w:rsid w:val="000A1058"/>
    <w:rsid w:val="000A4735"/>
    <w:rsid w:val="000C7F5B"/>
    <w:rsid w:val="000D376B"/>
    <w:rsid w:val="000D59DC"/>
    <w:rsid w:val="000E406A"/>
    <w:rsid w:val="0011435C"/>
    <w:rsid w:val="00114902"/>
    <w:rsid w:val="00114978"/>
    <w:rsid w:val="00126747"/>
    <w:rsid w:val="001303E9"/>
    <w:rsid w:val="00134633"/>
    <w:rsid w:val="0013590A"/>
    <w:rsid w:val="001377B6"/>
    <w:rsid w:val="00144022"/>
    <w:rsid w:val="00144738"/>
    <w:rsid w:val="0015079D"/>
    <w:rsid w:val="00156236"/>
    <w:rsid w:val="00165CA8"/>
    <w:rsid w:val="00173DAE"/>
    <w:rsid w:val="00175614"/>
    <w:rsid w:val="001757ED"/>
    <w:rsid w:val="00191F05"/>
    <w:rsid w:val="001B0588"/>
    <w:rsid w:val="001C1B9E"/>
    <w:rsid w:val="001D368F"/>
    <w:rsid w:val="001E61C0"/>
    <w:rsid w:val="001F1248"/>
    <w:rsid w:val="00204182"/>
    <w:rsid w:val="00214466"/>
    <w:rsid w:val="00223884"/>
    <w:rsid w:val="0024149A"/>
    <w:rsid w:val="002461F7"/>
    <w:rsid w:val="00287886"/>
    <w:rsid w:val="002C03DF"/>
    <w:rsid w:val="002C1BC6"/>
    <w:rsid w:val="002D18CC"/>
    <w:rsid w:val="002D1DEA"/>
    <w:rsid w:val="002D4353"/>
    <w:rsid w:val="002E63DE"/>
    <w:rsid w:val="002E67C8"/>
    <w:rsid w:val="002F1222"/>
    <w:rsid w:val="00317C09"/>
    <w:rsid w:val="00327325"/>
    <w:rsid w:val="00330714"/>
    <w:rsid w:val="003359B6"/>
    <w:rsid w:val="00353B2B"/>
    <w:rsid w:val="00373EAB"/>
    <w:rsid w:val="00374412"/>
    <w:rsid w:val="003A6832"/>
    <w:rsid w:val="003B10D2"/>
    <w:rsid w:val="003C7B22"/>
    <w:rsid w:val="003D5D07"/>
    <w:rsid w:val="003E54D4"/>
    <w:rsid w:val="003F0736"/>
    <w:rsid w:val="003F30D3"/>
    <w:rsid w:val="00415566"/>
    <w:rsid w:val="004345CD"/>
    <w:rsid w:val="00435A33"/>
    <w:rsid w:val="00444E65"/>
    <w:rsid w:val="00456263"/>
    <w:rsid w:val="00456549"/>
    <w:rsid w:val="004775E7"/>
    <w:rsid w:val="00485B93"/>
    <w:rsid w:val="00486E8B"/>
    <w:rsid w:val="004908A4"/>
    <w:rsid w:val="004A2362"/>
    <w:rsid w:val="004C3C9C"/>
    <w:rsid w:val="004E3891"/>
    <w:rsid w:val="004F2A55"/>
    <w:rsid w:val="004F59E0"/>
    <w:rsid w:val="005006C9"/>
    <w:rsid w:val="0050218E"/>
    <w:rsid w:val="00507A48"/>
    <w:rsid w:val="00532F73"/>
    <w:rsid w:val="005470CA"/>
    <w:rsid w:val="005562A8"/>
    <w:rsid w:val="00573192"/>
    <w:rsid w:val="005735C6"/>
    <w:rsid w:val="0058334A"/>
    <w:rsid w:val="005860A7"/>
    <w:rsid w:val="00592D87"/>
    <w:rsid w:val="005D6EA7"/>
    <w:rsid w:val="005E1340"/>
    <w:rsid w:val="005E49C1"/>
    <w:rsid w:val="005E5F92"/>
    <w:rsid w:val="005F105D"/>
    <w:rsid w:val="005F2288"/>
    <w:rsid w:val="00625AEA"/>
    <w:rsid w:val="00644E05"/>
    <w:rsid w:val="00646F8A"/>
    <w:rsid w:val="00654615"/>
    <w:rsid w:val="00655C88"/>
    <w:rsid w:val="00666271"/>
    <w:rsid w:val="0069727B"/>
    <w:rsid w:val="006A6E15"/>
    <w:rsid w:val="006B0DAB"/>
    <w:rsid w:val="006B55A9"/>
    <w:rsid w:val="006D7B70"/>
    <w:rsid w:val="006E1CED"/>
    <w:rsid w:val="006F01D5"/>
    <w:rsid w:val="00700355"/>
    <w:rsid w:val="00703481"/>
    <w:rsid w:val="007121B5"/>
    <w:rsid w:val="007167AD"/>
    <w:rsid w:val="00747A0B"/>
    <w:rsid w:val="00761D98"/>
    <w:rsid w:val="007642A6"/>
    <w:rsid w:val="00784DFC"/>
    <w:rsid w:val="00795C90"/>
    <w:rsid w:val="007C2D9E"/>
    <w:rsid w:val="007C6BEE"/>
    <w:rsid w:val="00800604"/>
    <w:rsid w:val="0080496A"/>
    <w:rsid w:val="008146BF"/>
    <w:rsid w:val="00825C1C"/>
    <w:rsid w:val="00856671"/>
    <w:rsid w:val="008749C8"/>
    <w:rsid w:val="00874A5F"/>
    <w:rsid w:val="008A3DE9"/>
    <w:rsid w:val="008B26A8"/>
    <w:rsid w:val="008B2C04"/>
    <w:rsid w:val="008C3DEF"/>
    <w:rsid w:val="00900C45"/>
    <w:rsid w:val="00910AD6"/>
    <w:rsid w:val="00935EDC"/>
    <w:rsid w:val="009469CE"/>
    <w:rsid w:val="00947F35"/>
    <w:rsid w:val="0095297D"/>
    <w:rsid w:val="009612A1"/>
    <w:rsid w:val="009624B2"/>
    <w:rsid w:val="0097666B"/>
    <w:rsid w:val="00985CED"/>
    <w:rsid w:val="009876E7"/>
    <w:rsid w:val="009A0C3F"/>
    <w:rsid w:val="009A4BCC"/>
    <w:rsid w:val="009A7890"/>
    <w:rsid w:val="009C18BB"/>
    <w:rsid w:val="009D45F3"/>
    <w:rsid w:val="009E2A69"/>
    <w:rsid w:val="009E7244"/>
    <w:rsid w:val="009F265A"/>
    <w:rsid w:val="00A06443"/>
    <w:rsid w:val="00A165B4"/>
    <w:rsid w:val="00A30B63"/>
    <w:rsid w:val="00A33276"/>
    <w:rsid w:val="00A70405"/>
    <w:rsid w:val="00A74B12"/>
    <w:rsid w:val="00A76453"/>
    <w:rsid w:val="00A77652"/>
    <w:rsid w:val="00A97DF8"/>
    <w:rsid w:val="00AC7CBB"/>
    <w:rsid w:val="00AD6376"/>
    <w:rsid w:val="00AF29C4"/>
    <w:rsid w:val="00AF4279"/>
    <w:rsid w:val="00B00FEF"/>
    <w:rsid w:val="00B07F16"/>
    <w:rsid w:val="00B17762"/>
    <w:rsid w:val="00B204AD"/>
    <w:rsid w:val="00B21285"/>
    <w:rsid w:val="00B51C64"/>
    <w:rsid w:val="00B5286A"/>
    <w:rsid w:val="00B822D5"/>
    <w:rsid w:val="00B86345"/>
    <w:rsid w:val="00B87717"/>
    <w:rsid w:val="00B97615"/>
    <w:rsid w:val="00BC2427"/>
    <w:rsid w:val="00BC44CF"/>
    <w:rsid w:val="00BC6A3A"/>
    <w:rsid w:val="00BD537C"/>
    <w:rsid w:val="00BE72EA"/>
    <w:rsid w:val="00C003A3"/>
    <w:rsid w:val="00C06898"/>
    <w:rsid w:val="00C110AB"/>
    <w:rsid w:val="00C25C27"/>
    <w:rsid w:val="00C435C6"/>
    <w:rsid w:val="00C74E89"/>
    <w:rsid w:val="00C82D41"/>
    <w:rsid w:val="00C9177C"/>
    <w:rsid w:val="00CA55BA"/>
    <w:rsid w:val="00CB6B02"/>
    <w:rsid w:val="00CC64F8"/>
    <w:rsid w:val="00CD2FDD"/>
    <w:rsid w:val="00CE1FA3"/>
    <w:rsid w:val="00D205AD"/>
    <w:rsid w:val="00D2462F"/>
    <w:rsid w:val="00D349B5"/>
    <w:rsid w:val="00D44DA6"/>
    <w:rsid w:val="00D4581C"/>
    <w:rsid w:val="00D61C50"/>
    <w:rsid w:val="00D6261F"/>
    <w:rsid w:val="00D657BA"/>
    <w:rsid w:val="00D67FCE"/>
    <w:rsid w:val="00D7289E"/>
    <w:rsid w:val="00D74822"/>
    <w:rsid w:val="00D75820"/>
    <w:rsid w:val="00D86E0C"/>
    <w:rsid w:val="00D94CCB"/>
    <w:rsid w:val="00DA50A5"/>
    <w:rsid w:val="00DA5265"/>
    <w:rsid w:val="00DB1068"/>
    <w:rsid w:val="00DC4650"/>
    <w:rsid w:val="00DE0286"/>
    <w:rsid w:val="00E25B4E"/>
    <w:rsid w:val="00E26464"/>
    <w:rsid w:val="00E274BE"/>
    <w:rsid w:val="00E3237C"/>
    <w:rsid w:val="00E450AB"/>
    <w:rsid w:val="00E776DF"/>
    <w:rsid w:val="00E86FCE"/>
    <w:rsid w:val="00E96EB1"/>
    <w:rsid w:val="00EA721D"/>
    <w:rsid w:val="00EC7F89"/>
    <w:rsid w:val="00ED30F9"/>
    <w:rsid w:val="00ED4599"/>
    <w:rsid w:val="00F45EB4"/>
    <w:rsid w:val="00F503DB"/>
    <w:rsid w:val="00F50492"/>
    <w:rsid w:val="00F545B0"/>
    <w:rsid w:val="00F65CAE"/>
    <w:rsid w:val="00F73C1E"/>
    <w:rsid w:val="00FC0D6E"/>
    <w:rsid w:val="00FC52D4"/>
    <w:rsid w:val="00FD3D9D"/>
    <w:rsid w:val="00FE4EBF"/>
    <w:rsid w:val="1BBAADAC"/>
    <w:rsid w:val="29EA9D49"/>
    <w:rsid w:val="3B02D27B"/>
    <w:rsid w:val="56FAA9B9"/>
    <w:rsid w:val="59820ED7"/>
    <w:rsid w:val="5C2FBE13"/>
    <w:rsid w:val="6CE90FB7"/>
    <w:rsid w:val="7ABAE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EF61ED"/>
  <w14:defaultImageDpi w14:val="300"/>
  <w15:chartTrackingRefBased/>
  <w15:docId w15:val="{A529DA43-3EE3-4B32-8C2C-36B08D4F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0244E5"/>
    <w:pPr>
      <w:spacing w:before="0" w:after="160" w:line="259" w:lineRule="auto"/>
      <w:ind w:left="720"/>
      <w:contextualSpacing/>
    </w:pPr>
    <w:rPr>
      <w:rFonts w:ascii="Calibri" w:eastAsia="Calibri" w:hAnsi="Calibri"/>
      <w:sz w:val="22"/>
      <w:szCs w:val="22"/>
      <w:lang w:val="en-GB"/>
    </w:rPr>
  </w:style>
  <w:style w:type="character" w:styleId="FollowedHyperlink">
    <w:name w:val="FollowedHyperlink"/>
    <w:uiPriority w:val="99"/>
    <w:semiHidden/>
    <w:unhideWhenUsed/>
    <w:rsid w:val="00AD6376"/>
    <w:rPr>
      <w:color w:val="954F72"/>
      <w:u w:val="single"/>
    </w:rPr>
  </w:style>
  <w:style w:type="character" w:customStyle="1" w:styleId="apple-converted-space">
    <w:name w:val="apple-converted-space"/>
    <w:rsid w:val="006E1CED"/>
  </w:style>
  <w:style w:type="character" w:styleId="UnresolvedMention">
    <w:name w:val="Unresolved Mention"/>
    <w:uiPriority w:val="99"/>
    <w:semiHidden/>
    <w:unhideWhenUsed/>
    <w:rsid w:val="005F22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equality-act-2010-advice-for-school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uk/ukpga/2010/15/schedule/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nd-code-of-practice-0-to-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02FDD38B1444C9E507EF30CEEA2C6" ma:contentTypeVersion="17" ma:contentTypeDescription="Create a new document." ma:contentTypeScope="" ma:versionID="bec4d2614536fd6f20f6f93f4e82814b">
  <xsd:schema xmlns:xsd="http://www.w3.org/2001/XMLSchema" xmlns:xs="http://www.w3.org/2001/XMLSchema" xmlns:p="http://schemas.microsoft.com/office/2006/metadata/properties" xmlns:ns2="1d3c67fa-1acf-491d-8447-7c5b343a2450" xmlns:ns3="d008e4b5-c68d-41d4-a63c-0f49f7856806" targetNamespace="http://schemas.microsoft.com/office/2006/metadata/properties" ma:root="true" ma:fieldsID="b593019c6fe9bc8a7a037721214e0ed2" ns2:_="" ns3:_="">
    <xsd:import namespace="1d3c67fa-1acf-491d-8447-7c5b343a2450"/>
    <xsd:import namespace="d008e4b5-c68d-41d4-a63c-0f49f7856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Add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7fa-1acf-491d-8447-7c5b343a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by" ma:index="23" nillable="true" ma:displayName="Added by" ma:format="Dropdown" ma:list="UserInfo" ma:SharePointGroup="0" ma:internalName="Ad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8e4b5-c68d-41d4-a63c-0f49f78568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fcaf81-d6f0-452f-913a-a5dd0356af13}" ma:internalName="TaxCatchAll" ma:showField="CatchAllData" ma:web="d008e4b5-c68d-41d4-a63c-0f49f78568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3c67fa-1acf-491d-8447-7c5b343a2450">
      <Terms xmlns="http://schemas.microsoft.com/office/infopath/2007/PartnerControls"/>
    </lcf76f155ced4ddcb4097134ff3c332f>
    <TaxCatchAll xmlns="d008e4b5-c68d-41d4-a63c-0f49f7856806" xsi:nil="true"/>
    <Addedby xmlns="1d3c67fa-1acf-491d-8447-7c5b343a2450">
      <UserInfo>
        <DisplayName/>
        <AccountId xsi:nil="true"/>
        <AccountType/>
      </UserInfo>
    </Ad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40DA-49DD-4570-A6FD-1463CD65C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7fa-1acf-491d-8447-7c5b343a2450"/>
    <ds:schemaRef ds:uri="d008e4b5-c68d-41d4-a63c-0f49f785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4D864-1672-4C34-8C34-F7244E5DE838}">
  <ds:schemaRefs>
    <ds:schemaRef ds:uri="http://schemas.microsoft.com/office/2006/metadata/longProperties"/>
  </ds:schemaRefs>
</ds:datastoreItem>
</file>

<file path=customXml/itemProps3.xml><?xml version="1.0" encoding="utf-8"?>
<ds:datastoreItem xmlns:ds="http://schemas.openxmlformats.org/officeDocument/2006/customXml" ds:itemID="{FF3206CC-609F-4D0C-84BC-02FA7A224256}">
  <ds:schemaRefs>
    <ds:schemaRef ds:uri="http://purl.org/dc/elements/1.1/"/>
    <ds:schemaRef ds:uri="http://schemas.openxmlformats.org/package/2006/metadata/core-properties"/>
    <ds:schemaRef ds:uri="d008e4b5-c68d-41d4-a63c-0f49f7856806"/>
    <ds:schemaRef ds:uri="http://purl.org/dc/terms/"/>
    <ds:schemaRef ds:uri="http://purl.org/dc/dcmitype/"/>
    <ds:schemaRef ds:uri="http://schemas.microsoft.com/office/2006/metadata/properties"/>
    <ds:schemaRef ds:uri="1d3c67fa-1acf-491d-8447-7c5b343a2450"/>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4B05CC4-F122-46FB-B614-F77D80A564DA}">
  <ds:schemaRefs>
    <ds:schemaRef ds:uri="http://schemas.microsoft.com/sharepoint/v3/contenttype/forms"/>
  </ds:schemaRefs>
</ds:datastoreItem>
</file>

<file path=customXml/itemProps5.xml><?xml version="1.0" encoding="utf-8"?>
<ds:datastoreItem xmlns:ds="http://schemas.openxmlformats.org/officeDocument/2006/customXml" ds:itemID="{C067AF8F-8EEA-4D25-A348-6B4FC22B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15</Pages>
  <Words>1773</Words>
  <Characters>10108</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 Aims</vt:lpstr>
      <vt:lpstr>2. Legislation and guidance</vt:lpstr>
      <vt:lpstr/>
      <vt:lpstr>3. Action plan</vt:lpstr>
      <vt:lpstr>4. Monitoring arrangements</vt:lpstr>
      <vt:lpstr>5. Links with other policies</vt:lpstr>
      <vt:lpstr>6. Equality Impact Statement</vt:lpstr>
      <vt:lpstr/>
      <vt:lpstr>Appendix 1: Accessibility audit</vt:lpstr>
    </vt:vector>
  </TitlesOfParts>
  <Company>The Key</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Nigel Troop</cp:lastModifiedBy>
  <cp:revision>15</cp:revision>
  <cp:lastPrinted>2020-07-28T17:26:00Z</cp:lastPrinted>
  <dcterms:created xsi:type="dcterms:W3CDTF">2025-06-10T17:19:00Z</dcterms:created>
  <dcterms:modified xsi:type="dcterms:W3CDTF">2026-01-09T12:27:00Z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Nigel Troop</vt:lpwstr>
  </property>
  <property fmtid="{D5CDD505-2E9C-101B-9397-08002B2CF9AE}" pid="3" name="Order">
    <vt:lpwstr>205800.000000000</vt:lpwstr>
  </property>
  <property fmtid="{D5CDD505-2E9C-101B-9397-08002B2CF9AE}" pid="4" name="display_urn:schemas-microsoft-com:office:office#Author">
    <vt:lpwstr>Nigel Troop</vt:lpwstr>
  </property>
  <property fmtid="{D5CDD505-2E9C-101B-9397-08002B2CF9AE}" pid="5" name="ContentTypeId">
    <vt:lpwstr>0x01010022702FDD38B1444C9E507EF30CEEA2C6</vt:lpwstr>
  </property>
  <property fmtid="{D5CDD505-2E9C-101B-9397-08002B2CF9AE}" pid="6" name="MediaServiceImageTags">
    <vt:lpwstr/>
  </property>
</Properties>
</file>