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4D1A3" w14:textId="398BA397" w:rsidR="0043637D" w:rsidRDefault="0043637D" w:rsidP="0043637D">
      <w:pPr>
        <w:spacing w:after="0" w:line="240" w:lineRule="auto"/>
        <w:rPr>
          <w:rFonts w:ascii="Aptos" w:eastAsia="Times New Roman" w:hAnsi="Aptos" w:cs="Times New Roman"/>
          <w:b/>
          <w:bCs/>
          <w:i/>
          <w:iCs/>
          <w:color w:val="000000"/>
          <w:sz w:val="20"/>
          <w:szCs w:val="20"/>
          <w:lang w:eastAsia="en-GB"/>
        </w:rPr>
      </w:pPr>
      <w:r>
        <w:rPr>
          <w:noProof/>
          <w:sz w:val="96"/>
          <w:szCs w:val="96"/>
        </w:rPr>
        <w:drawing>
          <wp:anchor distT="0" distB="0" distL="114300" distR="114300" simplePos="0" relativeHeight="251658240" behindDoc="0" locked="0" layoutInCell="1" allowOverlap="1" wp14:anchorId="3D0FA2EF" wp14:editId="3A776973">
            <wp:simplePos x="0" y="0"/>
            <wp:positionH relativeFrom="margin">
              <wp:align>left</wp:align>
            </wp:positionH>
            <wp:positionV relativeFrom="paragraph">
              <wp:posOffset>0</wp:posOffset>
            </wp:positionV>
            <wp:extent cx="2042160" cy="17557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42160" cy="1755775"/>
                    </a:xfrm>
                    <a:prstGeom prst="rect">
                      <a:avLst/>
                    </a:prstGeom>
                    <a:noFill/>
                  </pic:spPr>
                </pic:pic>
              </a:graphicData>
            </a:graphic>
          </wp:anchor>
        </w:drawing>
      </w:r>
    </w:p>
    <w:p w14:paraId="1ED7029A" w14:textId="77777777" w:rsidR="0043637D" w:rsidRDefault="0043637D" w:rsidP="0043637D">
      <w:pPr>
        <w:spacing w:after="0" w:line="240" w:lineRule="auto"/>
        <w:rPr>
          <w:rFonts w:ascii="Aptos" w:eastAsia="Times New Roman" w:hAnsi="Aptos" w:cs="Times New Roman"/>
          <w:b/>
          <w:bCs/>
          <w:i/>
          <w:iCs/>
          <w:color w:val="000000"/>
          <w:sz w:val="20"/>
          <w:szCs w:val="20"/>
          <w:lang w:eastAsia="en-GB"/>
        </w:rPr>
      </w:pPr>
    </w:p>
    <w:p w14:paraId="4308AF61" w14:textId="6A3CA356" w:rsidR="00167794" w:rsidRDefault="00167794"/>
    <w:p w14:paraId="461E17D7" w14:textId="60681C59" w:rsidR="0043637D" w:rsidRPr="0043637D" w:rsidRDefault="0043637D" w:rsidP="0043637D">
      <w:pPr>
        <w:rPr>
          <w:b/>
          <w:bCs/>
          <w:i/>
          <w:iCs/>
        </w:rPr>
      </w:pPr>
      <w:r w:rsidRPr="0043637D">
        <w:rPr>
          <w:b/>
          <w:bCs/>
          <w:i/>
          <w:iCs/>
        </w:rPr>
        <w:t>Exam Successes at Wessex Lodge</w:t>
      </w:r>
      <w:r w:rsidR="00630DEA">
        <w:rPr>
          <w:b/>
          <w:bCs/>
          <w:i/>
          <w:iCs/>
        </w:rPr>
        <w:t xml:space="preserve"> – Sept 2026</w:t>
      </w:r>
    </w:p>
    <w:p w14:paraId="121552BA" w14:textId="77777777" w:rsidR="0043637D" w:rsidRDefault="0043637D" w:rsidP="0043637D"/>
    <w:p w14:paraId="275C6D68" w14:textId="77777777" w:rsidR="0043637D" w:rsidRDefault="0043637D" w:rsidP="0043637D"/>
    <w:p w14:paraId="1EA82ADE" w14:textId="77777777" w:rsidR="0043637D" w:rsidRPr="0043637D" w:rsidRDefault="0043637D" w:rsidP="0043637D">
      <w:pPr>
        <w:rPr>
          <w:sz w:val="24"/>
          <w:szCs w:val="24"/>
        </w:rPr>
      </w:pPr>
    </w:p>
    <w:p w14:paraId="5CB3CE64" w14:textId="77777777" w:rsidR="0043637D" w:rsidRPr="0043637D" w:rsidRDefault="0043637D" w:rsidP="0043637D">
      <w:pPr>
        <w:rPr>
          <w:sz w:val="24"/>
          <w:szCs w:val="24"/>
        </w:rPr>
      </w:pPr>
    </w:p>
    <w:p w14:paraId="0B855F16" w14:textId="77777777" w:rsidR="0043637D" w:rsidRPr="0043637D" w:rsidRDefault="0043637D" w:rsidP="0043637D">
      <w:pPr>
        <w:rPr>
          <w:sz w:val="24"/>
          <w:szCs w:val="24"/>
        </w:rPr>
      </w:pPr>
      <w:r w:rsidRPr="0043637D">
        <w:rPr>
          <w:sz w:val="24"/>
          <w:szCs w:val="24"/>
        </w:rPr>
        <w:t>We are delighted to celebrate the success of our Wessex Lodge School leavers this academic year. Students achieved a range of qualifications across academic, vocational, and functional skills subjects, reflecting their hard work, dedication, and perseverance.</w:t>
      </w:r>
    </w:p>
    <w:p w14:paraId="169D8984" w14:textId="77777777" w:rsidR="0043637D" w:rsidRPr="0043637D" w:rsidRDefault="0043637D" w:rsidP="0043637D">
      <w:pPr>
        <w:rPr>
          <w:sz w:val="24"/>
          <w:szCs w:val="24"/>
        </w:rPr>
      </w:pPr>
      <w:r w:rsidRPr="0043637D">
        <w:rPr>
          <w:sz w:val="24"/>
          <w:szCs w:val="24"/>
        </w:rPr>
        <w:t>In GCSE subjects, students achieved passes in Biology, English Language, and Mathematics. There were also excellent outcomes in Functional Skills English and Mathematics, with students gaining qualifications from Entry Level 1 through to Level 2.</w:t>
      </w:r>
    </w:p>
    <w:p w14:paraId="34B13B1C" w14:textId="77777777" w:rsidR="0043637D" w:rsidRPr="0043637D" w:rsidRDefault="0043637D" w:rsidP="0043637D">
      <w:pPr>
        <w:rPr>
          <w:sz w:val="24"/>
          <w:szCs w:val="24"/>
        </w:rPr>
      </w:pPr>
      <w:r w:rsidRPr="0043637D">
        <w:rPr>
          <w:sz w:val="24"/>
          <w:szCs w:val="24"/>
        </w:rPr>
        <w:t>Students were equally successful in vocational learning, achieving BTEC qualifications in Home Cooking Skills at Levels 1 and 2 and Land Based Studies at Level 1. We were also pleased to introduce the Sports Leaders Award for the first time this year, with students achieving success in this new qualification.</w:t>
      </w:r>
    </w:p>
    <w:p w14:paraId="0E3576D1" w14:textId="77777777" w:rsidR="0043637D" w:rsidRPr="0043637D" w:rsidRDefault="0043637D" w:rsidP="0043637D">
      <w:pPr>
        <w:rPr>
          <w:sz w:val="24"/>
          <w:szCs w:val="24"/>
        </w:rPr>
      </w:pPr>
      <w:r w:rsidRPr="0043637D">
        <w:rPr>
          <w:sz w:val="24"/>
          <w:szCs w:val="24"/>
        </w:rPr>
        <w:t>We are incredibly proud of all our leavers and wish them every success as they move on to the next stage of their education, training, or employment.</w:t>
      </w:r>
    </w:p>
    <w:p w14:paraId="00BDA472" w14:textId="77777777" w:rsidR="0043637D" w:rsidRDefault="0043637D"/>
    <w:sectPr w:rsidR="004363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37D"/>
    <w:rsid w:val="000D1E31"/>
    <w:rsid w:val="00167794"/>
    <w:rsid w:val="0043637D"/>
    <w:rsid w:val="005E4771"/>
    <w:rsid w:val="00630DEA"/>
    <w:rsid w:val="008079FD"/>
    <w:rsid w:val="008F0E3F"/>
    <w:rsid w:val="00B47F08"/>
    <w:rsid w:val="00CA0723"/>
    <w:rsid w:val="00E74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F97BA"/>
  <w15:chartTrackingRefBased/>
  <w15:docId w15:val="{793BA0DF-C6E5-454A-9AD8-78A232824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63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63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63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63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63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63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63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63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63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3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3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63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3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63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63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3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3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37D"/>
    <w:rPr>
      <w:rFonts w:eastAsiaTheme="majorEastAsia" w:cstheme="majorBidi"/>
      <w:color w:val="272727" w:themeColor="text1" w:themeTint="D8"/>
    </w:rPr>
  </w:style>
  <w:style w:type="paragraph" w:styleId="Title">
    <w:name w:val="Title"/>
    <w:basedOn w:val="Normal"/>
    <w:next w:val="Normal"/>
    <w:link w:val="TitleChar"/>
    <w:uiPriority w:val="10"/>
    <w:qFormat/>
    <w:rsid w:val="004363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3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3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63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37D"/>
    <w:pPr>
      <w:spacing w:before="160"/>
      <w:jc w:val="center"/>
    </w:pPr>
    <w:rPr>
      <w:i/>
      <w:iCs/>
      <w:color w:val="404040" w:themeColor="text1" w:themeTint="BF"/>
    </w:rPr>
  </w:style>
  <w:style w:type="character" w:customStyle="1" w:styleId="QuoteChar">
    <w:name w:val="Quote Char"/>
    <w:basedOn w:val="DefaultParagraphFont"/>
    <w:link w:val="Quote"/>
    <w:uiPriority w:val="29"/>
    <w:rsid w:val="0043637D"/>
    <w:rPr>
      <w:i/>
      <w:iCs/>
      <w:color w:val="404040" w:themeColor="text1" w:themeTint="BF"/>
    </w:rPr>
  </w:style>
  <w:style w:type="paragraph" w:styleId="ListParagraph">
    <w:name w:val="List Paragraph"/>
    <w:basedOn w:val="Normal"/>
    <w:uiPriority w:val="34"/>
    <w:qFormat/>
    <w:rsid w:val="0043637D"/>
    <w:pPr>
      <w:ind w:left="720"/>
      <w:contextualSpacing/>
    </w:pPr>
  </w:style>
  <w:style w:type="character" w:styleId="IntenseEmphasis">
    <w:name w:val="Intense Emphasis"/>
    <w:basedOn w:val="DefaultParagraphFont"/>
    <w:uiPriority w:val="21"/>
    <w:qFormat/>
    <w:rsid w:val="0043637D"/>
    <w:rPr>
      <w:i/>
      <w:iCs/>
      <w:color w:val="0F4761" w:themeColor="accent1" w:themeShade="BF"/>
    </w:rPr>
  </w:style>
  <w:style w:type="paragraph" w:styleId="IntenseQuote">
    <w:name w:val="Intense Quote"/>
    <w:basedOn w:val="Normal"/>
    <w:next w:val="Normal"/>
    <w:link w:val="IntenseQuoteChar"/>
    <w:uiPriority w:val="30"/>
    <w:qFormat/>
    <w:rsid w:val="004363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637D"/>
    <w:rPr>
      <w:i/>
      <w:iCs/>
      <w:color w:val="0F4761" w:themeColor="accent1" w:themeShade="BF"/>
    </w:rPr>
  </w:style>
  <w:style w:type="character" w:styleId="IntenseReference">
    <w:name w:val="Intense Reference"/>
    <w:basedOn w:val="DefaultParagraphFont"/>
    <w:uiPriority w:val="32"/>
    <w:qFormat/>
    <w:rsid w:val="004363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4984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152</Words>
  <Characters>868</Characters>
  <Application>Microsoft Office Word</Application>
  <DocSecurity>0</DocSecurity>
  <Lines>7</Lines>
  <Paragraphs>2</Paragraphs>
  <ScaleCrop>false</ScaleCrop>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Stobie</dc:creator>
  <cp:keywords/>
  <dc:description/>
  <cp:lastModifiedBy>Danielle Stobie</cp:lastModifiedBy>
  <cp:revision>2</cp:revision>
  <dcterms:created xsi:type="dcterms:W3CDTF">2026-09-15T12:10:00Z</dcterms:created>
  <dcterms:modified xsi:type="dcterms:W3CDTF">2026-09-15T12:26:00Z</dcterms:modified>
</cp:coreProperties>
</file>